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12E0C" w14:textId="3A1DD150" w:rsidR="000E0872" w:rsidRDefault="00172918">
      <w:pPr>
        <w:spacing w:before="78"/>
        <w:ind w:left="1"/>
        <w:jc w:val="center"/>
        <w:rPr>
          <w:b/>
          <w:sz w:val="20"/>
        </w:rPr>
      </w:pPr>
      <w:r>
        <w:rPr>
          <w:b/>
          <w:sz w:val="20"/>
          <w:u w:val="thick"/>
        </w:rPr>
        <w:t>PRE-QUALIFICATION OF BIDDERS</w:t>
      </w:r>
    </w:p>
    <w:p w14:paraId="27703995" w14:textId="77777777" w:rsidR="000E0872" w:rsidRDefault="000E0872">
      <w:pPr>
        <w:pStyle w:val="BodyText"/>
        <w:rPr>
          <w:b/>
        </w:rPr>
      </w:pPr>
    </w:p>
    <w:p w14:paraId="175DDDF3" w14:textId="77777777" w:rsidR="000E0872" w:rsidRDefault="000E0872">
      <w:pPr>
        <w:pStyle w:val="BodyText"/>
        <w:spacing w:before="10"/>
        <w:rPr>
          <w:b/>
          <w:sz w:val="19"/>
        </w:rPr>
      </w:pPr>
    </w:p>
    <w:p w14:paraId="51B722EB" w14:textId="195CEE92" w:rsidR="000E0872" w:rsidRDefault="00170274" w:rsidP="0093256F">
      <w:pPr>
        <w:pStyle w:val="BodyText"/>
        <w:tabs>
          <w:tab w:val="left" w:pos="4767"/>
          <w:tab w:val="left" w:pos="6964"/>
        </w:tabs>
        <w:ind w:left="119" w:right="116"/>
        <w:jc w:val="both"/>
      </w:pPr>
      <w:r w:rsidRPr="00170274">
        <w:t>This Agreement is entered into on this _____ day of ________________, 2026, between the Metropolitan Utilities District of Omaha, 7350 World Communications Drive, Omaha, NE 68122, “M.U.D.”, and ______________________________, “RECIPIENT.”</w:t>
      </w:r>
    </w:p>
    <w:p w14:paraId="79C36CDB" w14:textId="77777777" w:rsidR="000E0872" w:rsidRDefault="000E0872">
      <w:pPr>
        <w:pStyle w:val="BodyText"/>
        <w:spacing w:before="1"/>
      </w:pPr>
    </w:p>
    <w:p w14:paraId="59340571" w14:textId="1C27D13C" w:rsidR="000E0872" w:rsidRDefault="00536AEC">
      <w:pPr>
        <w:pStyle w:val="BodyText"/>
        <w:ind w:left="119" w:right="117"/>
        <w:jc w:val="both"/>
      </w:pPr>
      <w:proofErr w:type="gramStart"/>
      <w:r>
        <w:t>Whereas,</w:t>
      </w:r>
      <w:proofErr w:type="gramEnd"/>
      <w:r>
        <w:t xml:space="preserve"> </w:t>
      </w:r>
      <w:r w:rsidR="00170274">
        <w:t>M.U.D.</w:t>
      </w:r>
      <w:r>
        <w:t xml:space="preserve"> desires to disclose certain information to RECIPIENT relating to a possible bid by RECIPIENT to FURNISH GUARD SERVICES FOR </w:t>
      </w:r>
      <w:r w:rsidR="00170274">
        <w:t>M.U.D.</w:t>
      </w:r>
      <w:r>
        <w:t xml:space="preserve"> and for the furnishing of such guard services if RECIPIENT is the successful bidder; and</w:t>
      </w:r>
    </w:p>
    <w:p w14:paraId="3BC1B1DE" w14:textId="77777777" w:rsidR="000E0872" w:rsidRDefault="000E0872">
      <w:pPr>
        <w:pStyle w:val="BodyText"/>
        <w:spacing w:before="11"/>
        <w:rPr>
          <w:sz w:val="19"/>
        </w:rPr>
      </w:pPr>
    </w:p>
    <w:p w14:paraId="10D1681E" w14:textId="1A13B200" w:rsidR="000E0872" w:rsidRDefault="00536AEC">
      <w:pPr>
        <w:pStyle w:val="BodyText"/>
        <w:ind w:left="119" w:right="116"/>
        <w:jc w:val="both"/>
      </w:pPr>
      <w:proofErr w:type="gramStart"/>
      <w:r>
        <w:t>Whereas,</w:t>
      </w:r>
      <w:proofErr w:type="gramEnd"/>
      <w:r>
        <w:t xml:space="preserve"> </w:t>
      </w:r>
      <w:r w:rsidR="00170274">
        <w:t>M.U.D.</w:t>
      </w:r>
      <w:r>
        <w:t xml:space="preserve"> is involved in the production and supply of gas and water to the citizens and other critical facilities in and around Omaha; and</w:t>
      </w:r>
    </w:p>
    <w:p w14:paraId="4C9411E7" w14:textId="77777777" w:rsidR="000E0872" w:rsidRDefault="000E0872">
      <w:pPr>
        <w:pStyle w:val="BodyText"/>
      </w:pPr>
    </w:p>
    <w:p w14:paraId="677F9DF0" w14:textId="77777777" w:rsidR="000E0872" w:rsidRDefault="00536AEC">
      <w:pPr>
        <w:pStyle w:val="BodyText"/>
        <w:ind w:left="119" w:right="116"/>
        <w:jc w:val="both"/>
      </w:pPr>
      <w:r>
        <w:t>Whereas, this function is a component of the critical infrastructure of the United States of America as identified by the Department of Homeland Security; and</w:t>
      </w:r>
    </w:p>
    <w:p w14:paraId="25DAE3EB" w14:textId="77777777" w:rsidR="000E0872" w:rsidRDefault="000E0872">
      <w:pPr>
        <w:pStyle w:val="BodyText"/>
      </w:pPr>
    </w:p>
    <w:p w14:paraId="59667F24" w14:textId="32E1BE45" w:rsidR="000E0872" w:rsidRDefault="00536AEC">
      <w:pPr>
        <w:pStyle w:val="BodyText"/>
        <w:ind w:left="119" w:right="117"/>
        <w:jc w:val="both"/>
      </w:pPr>
      <w:proofErr w:type="gramStart"/>
      <w:r>
        <w:t>Whereas,</w:t>
      </w:r>
      <w:proofErr w:type="gramEnd"/>
      <w:r>
        <w:t xml:space="preserve"> </w:t>
      </w:r>
      <w:r w:rsidR="00170274">
        <w:t>M.U.D.</w:t>
      </w:r>
      <w:r>
        <w:t xml:space="preserve"> will disclose the information to RECIPIENT only if RECIPIENT agrees to hold the information in confidence, as set forth below.</w:t>
      </w:r>
    </w:p>
    <w:p w14:paraId="4C2880F0" w14:textId="77777777" w:rsidR="000E0872" w:rsidRDefault="000E0872">
      <w:pPr>
        <w:pStyle w:val="BodyText"/>
      </w:pPr>
    </w:p>
    <w:p w14:paraId="48E75080" w14:textId="3FF8AE35" w:rsidR="000E0872" w:rsidRDefault="00536AEC">
      <w:pPr>
        <w:pStyle w:val="BodyText"/>
        <w:ind w:left="119" w:right="118"/>
        <w:jc w:val="both"/>
      </w:pPr>
      <w:r>
        <w:t xml:space="preserve">Therefore, if </w:t>
      </w:r>
      <w:r w:rsidR="00170274">
        <w:t>M.U.D.</w:t>
      </w:r>
      <w:r>
        <w:t xml:space="preserve"> discloses Confidential Information to RECIPIENT, the RECIPIENT agrees as follows:</w:t>
      </w:r>
    </w:p>
    <w:p w14:paraId="6D082C1E" w14:textId="77777777" w:rsidR="000E0872" w:rsidRDefault="000E0872">
      <w:pPr>
        <w:pStyle w:val="BodyText"/>
      </w:pPr>
    </w:p>
    <w:p w14:paraId="6D917122" w14:textId="4EC31BC7" w:rsidR="000E0872" w:rsidRDefault="00536AEC">
      <w:pPr>
        <w:pStyle w:val="ListParagraph"/>
        <w:numPr>
          <w:ilvl w:val="0"/>
          <w:numId w:val="1"/>
        </w:numPr>
        <w:tabs>
          <w:tab w:val="left" w:pos="841"/>
        </w:tabs>
        <w:ind w:left="839" w:hanging="360"/>
        <w:jc w:val="both"/>
        <w:rPr>
          <w:sz w:val="20"/>
        </w:rPr>
      </w:pPr>
      <w:r>
        <w:rPr>
          <w:sz w:val="20"/>
        </w:rPr>
        <w:t xml:space="preserve">“Confidential Information” is defined as any information, written or otherwise, disclosed by </w:t>
      </w:r>
      <w:r w:rsidR="00170274">
        <w:rPr>
          <w:sz w:val="20"/>
        </w:rPr>
        <w:t>M.U.D.</w:t>
      </w:r>
      <w:r>
        <w:rPr>
          <w:sz w:val="20"/>
        </w:rPr>
        <w:t xml:space="preserve"> to RECIPIENT, related to the furnishing of guard services for </w:t>
      </w:r>
      <w:proofErr w:type="gramStart"/>
      <w:r w:rsidR="00170274">
        <w:rPr>
          <w:sz w:val="20"/>
        </w:rPr>
        <w:t>M.U.D.</w:t>
      </w:r>
      <w:r>
        <w:rPr>
          <w:sz w:val="20"/>
        </w:rPr>
        <w:t>.</w:t>
      </w:r>
      <w:proofErr w:type="gramEnd"/>
      <w:r>
        <w:rPr>
          <w:sz w:val="20"/>
        </w:rPr>
        <w:t xml:space="preserve"> “Confidential Information” does not include information that is in, or becomes part of, the public domain or otherwise ceases to be of a confidential nature other than due to unauthorized disclosure by RECIPIENT; or that is required to be disclosed by law or judicial</w:t>
      </w:r>
      <w:r>
        <w:rPr>
          <w:spacing w:val="-34"/>
          <w:sz w:val="20"/>
        </w:rPr>
        <w:t xml:space="preserve"> </w:t>
      </w:r>
      <w:r>
        <w:rPr>
          <w:sz w:val="20"/>
        </w:rPr>
        <w:t>decree.</w:t>
      </w:r>
    </w:p>
    <w:p w14:paraId="7FAE1777" w14:textId="77777777" w:rsidR="000E0872" w:rsidRDefault="000E0872">
      <w:pPr>
        <w:pStyle w:val="BodyText"/>
        <w:spacing w:before="10"/>
      </w:pPr>
    </w:p>
    <w:p w14:paraId="54C722A5" w14:textId="2418BF73" w:rsidR="000E0872" w:rsidRDefault="00536AEC">
      <w:pPr>
        <w:pStyle w:val="ListParagraph"/>
        <w:numPr>
          <w:ilvl w:val="0"/>
          <w:numId w:val="1"/>
        </w:numPr>
        <w:tabs>
          <w:tab w:val="left" w:pos="841"/>
        </w:tabs>
        <w:ind w:left="839" w:right="118" w:hanging="360"/>
        <w:jc w:val="both"/>
        <w:rPr>
          <w:sz w:val="20"/>
        </w:rPr>
      </w:pPr>
      <w:r>
        <w:rPr>
          <w:sz w:val="20"/>
        </w:rPr>
        <w:t xml:space="preserve">Unless otherwise authorized in writing by </w:t>
      </w:r>
      <w:r w:rsidR="00170274">
        <w:rPr>
          <w:sz w:val="20"/>
        </w:rPr>
        <w:t>M.U.D.</w:t>
      </w:r>
      <w:r>
        <w:rPr>
          <w:sz w:val="20"/>
        </w:rPr>
        <w:t xml:space="preserve">, RECIPIENT shall protect the Confidential Information indefinitely and in confidence. RECIPIENT shall exercise reasonable precautions to prevent disclosure of the Confidential Information to any third </w:t>
      </w:r>
      <w:proofErr w:type="gramStart"/>
      <w:r>
        <w:rPr>
          <w:sz w:val="20"/>
        </w:rPr>
        <w:t>party, and</w:t>
      </w:r>
      <w:proofErr w:type="gramEnd"/>
      <w:r>
        <w:rPr>
          <w:sz w:val="20"/>
        </w:rPr>
        <w:t xml:space="preserve"> shall not use the Confidential Information for any purpose other than to bid upon and furnish guard services for</w:t>
      </w:r>
      <w:r>
        <w:rPr>
          <w:spacing w:val="-6"/>
          <w:sz w:val="20"/>
        </w:rPr>
        <w:t xml:space="preserve"> </w:t>
      </w:r>
      <w:proofErr w:type="gramStart"/>
      <w:r w:rsidR="00170274">
        <w:rPr>
          <w:sz w:val="20"/>
        </w:rPr>
        <w:t>M.U.D.</w:t>
      </w:r>
      <w:r>
        <w:rPr>
          <w:sz w:val="20"/>
        </w:rPr>
        <w:t>.</w:t>
      </w:r>
      <w:proofErr w:type="gramEnd"/>
    </w:p>
    <w:p w14:paraId="7688FBDD" w14:textId="77777777" w:rsidR="000E0872" w:rsidRDefault="000E0872">
      <w:pPr>
        <w:pStyle w:val="BodyText"/>
        <w:spacing w:before="10"/>
      </w:pPr>
    </w:p>
    <w:p w14:paraId="00334B05" w14:textId="77777777" w:rsidR="000E0872" w:rsidRDefault="00536AEC">
      <w:pPr>
        <w:pStyle w:val="ListParagraph"/>
        <w:numPr>
          <w:ilvl w:val="0"/>
          <w:numId w:val="1"/>
        </w:numPr>
        <w:tabs>
          <w:tab w:val="left" w:pos="841"/>
        </w:tabs>
        <w:ind w:left="839" w:hanging="360"/>
        <w:jc w:val="both"/>
        <w:rPr>
          <w:sz w:val="20"/>
        </w:rPr>
      </w:pPr>
      <w:r>
        <w:rPr>
          <w:sz w:val="20"/>
        </w:rPr>
        <w:t>RECIPIENT shall exercise such degree of care to protect the Confidential Information as RECIPIENT uses to protect disclosure, publication or dissemination of its own confidential information of similar</w:t>
      </w:r>
      <w:r>
        <w:rPr>
          <w:spacing w:val="-6"/>
          <w:sz w:val="20"/>
        </w:rPr>
        <w:t xml:space="preserve"> </w:t>
      </w:r>
      <w:r>
        <w:rPr>
          <w:sz w:val="20"/>
        </w:rPr>
        <w:t>importance.</w:t>
      </w:r>
    </w:p>
    <w:p w14:paraId="4AD1AA80" w14:textId="77777777" w:rsidR="000E0872" w:rsidRDefault="000E0872">
      <w:pPr>
        <w:pStyle w:val="BodyText"/>
        <w:spacing w:before="10"/>
      </w:pPr>
    </w:p>
    <w:p w14:paraId="6886C65E" w14:textId="08E63F7B" w:rsidR="000E0872" w:rsidRDefault="00536AEC">
      <w:pPr>
        <w:pStyle w:val="ListParagraph"/>
        <w:numPr>
          <w:ilvl w:val="0"/>
          <w:numId w:val="1"/>
        </w:numPr>
        <w:tabs>
          <w:tab w:val="left" w:pos="841"/>
        </w:tabs>
        <w:ind w:left="839" w:right="178" w:hanging="360"/>
        <w:rPr>
          <w:sz w:val="20"/>
        </w:rPr>
      </w:pPr>
      <w:r>
        <w:rPr>
          <w:sz w:val="20"/>
        </w:rPr>
        <w:t>RECIPIENT shall limit dissemination of the Confidential Information to only such of its employees who have a need to know about the details and specifications for the purpose of furnishing guard services for</w:t>
      </w:r>
      <w:r>
        <w:rPr>
          <w:spacing w:val="-6"/>
          <w:sz w:val="20"/>
        </w:rPr>
        <w:t xml:space="preserve"> </w:t>
      </w:r>
      <w:proofErr w:type="gramStart"/>
      <w:r w:rsidR="00170274">
        <w:rPr>
          <w:sz w:val="20"/>
        </w:rPr>
        <w:t>M.U.D.</w:t>
      </w:r>
      <w:r>
        <w:rPr>
          <w:sz w:val="20"/>
        </w:rPr>
        <w:t>.</w:t>
      </w:r>
      <w:proofErr w:type="gramEnd"/>
    </w:p>
    <w:p w14:paraId="1574F285" w14:textId="77777777" w:rsidR="000E0872" w:rsidRDefault="000E0872">
      <w:pPr>
        <w:pStyle w:val="BodyText"/>
        <w:spacing w:before="10"/>
      </w:pPr>
    </w:p>
    <w:p w14:paraId="4288A126" w14:textId="5A1DAA5C" w:rsidR="000E0872" w:rsidRDefault="00536AEC">
      <w:pPr>
        <w:pStyle w:val="ListParagraph"/>
        <w:numPr>
          <w:ilvl w:val="0"/>
          <w:numId w:val="1"/>
        </w:numPr>
        <w:tabs>
          <w:tab w:val="left" w:pos="841"/>
        </w:tabs>
        <w:ind w:left="839" w:right="255" w:hanging="360"/>
        <w:rPr>
          <w:sz w:val="20"/>
        </w:rPr>
      </w:pPr>
      <w:r>
        <w:rPr>
          <w:sz w:val="20"/>
        </w:rPr>
        <w:t xml:space="preserve">Upon the request of </w:t>
      </w:r>
      <w:r w:rsidR="00170274">
        <w:rPr>
          <w:sz w:val="20"/>
        </w:rPr>
        <w:t>M.U.D.</w:t>
      </w:r>
      <w:r>
        <w:rPr>
          <w:sz w:val="20"/>
        </w:rPr>
        <w:t xml:space="preserve">, RECIPIENT shall return the Confidential Information together with all copies, unless RECIPIENT notifies </w:t>
      </w:r>
      <w:r w:rsidR="00170274">
        <w:rPr>
          <w:sz w:val="20"/>
        </w:rPr>
        <w:t>M.U.D.</w:t>
      </w:r>
      <w:r>
        <w:rPr>
          <w:sz w:val="20"/>
        </w:rPr>
        <w:t xml:space="preserve"> that it has destroyed the Confidential Information in the normal course of its business as RECIPIENT normally maintains and destroys records of its own similar</w:t>
      </w:r>
      <w:r>
        <w:rPr>
          <w:spacing w:val="-10"/>
          <w:sz w:val="20"/>
        </w:rPr>
        <w:t xml:space="preserve"> </w:t>
      </w:r>
      <w:r>
        <w:rPr>
          <w:sz w:val="20"/>
        </w:rPr>
        <w:t>information.</w:t>
      </w:r>
    </w:p>
    <w:p w14:paraId="0E9AF790" w14:textId="77777777" w:rsidR="00536AEC" w:rsidRPr="0093256F" w:rsidRDefault="00536AEC" w:rsidP="0093256F">
      <w:pPr>
        <w:pStyle w:val="ListParagraph"/>
        <w:rPr>
          <w:sz w:val="20"/>
        </w:rPr>
      </w:pPr>
    </w:p>
    <w:p w14:paraId="6A181119" w14:textId="77777777" w:rsidR="00536AEC" w:rsidRPr="0093256F" w:rsidRDefault="00536AEC" w:rsidP="0093256F">
      <w:pPr>
        <w:tabs>
          <w:tab w:val="left" w:pos="841"/>
        </w:tabs>
        <w:ind w:right="255"/>
        <w:rPr>
          <w:sz w:val="20"/>
        </w:rPr>
      </w:pPr>
      <w:r w:rsidRPr="00536AEC">
        <w:rPr>
          <w:sz w:val="20"/>
        </w:rPr>
        <w:t xml:space="preserve">The RECIPIENT meets and agrees with the following requirements </w:t>
      </w:r>
      <w:r>
        <w:rPr>
          <w:sz w:val="20"/>
        </w:rPr>
        <w:t xml:space="preserve">of eligibility </w:t>
      </w:r>
      <w:r w:rsidRPr="00536AEC">
        <w:rPr>
          <w:sz w:val="20"/>
        </w:rPr>
        <w:t>to participate in the bidding process:</w:t>
      </w:r>
    </w:p>
    <w:p w14:paraId="3854D85B" w14:textId="77777777" w:rsidR="000E0872" w:rsidRDefault="000E0872">
      <w:pPr>
        <w:rPr>
          <w:sz w:val="20"/>
        </w:rPr>
      </w:pPr>
    </w:p>
    <w:p w14:paraId="29FCE098" w14:textId="65D3CC3C" w:rsidR="00536AEC" w:rsidRPr="0093256F" w:rsidRDefault="00170274" w:rsidP="00536AEC">
      <w:pPr>
        <w:pStyle w:val="ListParagraph"/>
        <w:numPr>
          <w:ilvl w:val="0"/>
          <w:numId w:val="7"/>
        </w:numPr>
        <w:tabs>
          <w:tab w:val="left" w:pos="841"/>
        </w:tabs>
        <w:rPr>
          <w:sz w:val="20"/>
          <w:szCs w:val="20"/>
        </w:rPr>
      </w:pPr>
      <w:r>
        <w:rPr>
          <w:sz w:val="20"/>
          <w:szCs w:val="20"/>
        </w:rPr>
        <w:t>M.U.D.</w:t>
      </w:r>
      <w:r w:rsidR="00536AEC" w:rsidRPr="0093256F">
        <w:rPr>
          <w:sz w:val="20"/>
          <w:szCs w:val="20"/>
        </w:rPr>
        <w:t xml:space="preserve"> shall not be liable for any costs incurred by RECIPIENT in responding to this solicitation.</w:t>
      </w:r>
    </w:p>
    <w:p w14:paraId="6540F046" w14:textId="77777777" w:rsidR="00536AEC" w:rsidRPr="0093256F" w:rsidRDefault="00536AEC" w:rsidP="0093256F">
      <w:pPr>
        <w:tabs>
          <w:tab w:val="left" w:pos="841"/>
        </w:tabs>
        <w:rPr>
          <w:sz w:val="20"/>
          <w:szCs w:val="20"/>
        </w:rPr>
      </w:pPr>
    </w:p>
    <w:p w14:paraId="074E8B18" w14:textId="4B492CEC" w:rsidR="00172918" w:rsidRPr="0093256F" w:rsidRDefault="00536AEC" w:rsidP="00536AEC">
      <w:pPr>
        <w:pStyle w:val="ListParagraph"/>
        <w:numPr>
          <w:ilvl w:val="0"/>
          <w:numId w:val="7"/>
        </w:numPr>
        <w:rPr>
          <w:sz w:val="20"/>
          <w:szCs w:val="20"/>
        </w:rPr>
      </w:pPr>
      <w:r w:rsidRPr="0093256F">
        <w:rPr>
          <w:sz w:val="20"/>
          <w:szCs w:val="20"/>
        </w:rPr>
        <w:t>RECIPIENT shall</w:t>
      </w:r>
      <w:r w:rsidR="00172918" w:rsidRPr="0093256F">
        <w:rPr>
          <w:sz w:val="20"/>
          <w:szCs w:val="20"/>
        </w:rPr>
        <w:t xml:space="preserve"> </w:t>
      </w:r>
      <w:r w:rsidRPr="0093256F">
        <w:rPr>
          <w:sz w:val="20"/>
          <w:szCs w:val="20"/>
        </w:rPr>
        <w:t>present</w:t>
      </w:r>
      <w:r w:rsidR="00AD3640" w:rsidRPr="0093256F">
        <w:rPr>
          <w:sz w:val="20"/>
          <w:szCs w:val="20"/>
        </w:rPr>
        <w:t xml:space="preserve"> </w:t>
      </w:r>
      <w:r w:rsidR="007E2A60" w:rsidRPr="0093256F">
        <w:rPr>
          <w:sz w:val="20"/>
          <w:szCs w:val="20"/>
        </w:rPr>
        <w:t>and/or provide reasonable assurances that the RECIPIENT has</w:t>
      </w:r>
      <w:r w:rsidR="007E2A60" w:rsidRPr="0093256F">
        <w:t xml:space="preserve"> </w:t>
      </w:r>
      <w:r w:rsidR="007E2A60" w:rsidRPr="0093256F">
        <w:rPr>
          <w:sz w:val="20"/>
          <w:szCs w:val="20"/>
        </w:rPr>
        <w:t xml:space="preserve">created and maintains </w:t>
      </w:r>
      <w:r w:rsidR="00AD3640" w:rsidRPr="0093256F">
        <w:rPr>
          <w:sz w:val="20"/>
          <w:szCs w:val="20"/>
        </w:rPr>
        <w:t>business continuity plans</w:t>
      </w:r>
      <w:r w:rsidR="00746084" w:rsidRPr="0093256F">
        <w:rPr>
          <w:sz w:val="20"/>
          <w:szCs w:val="20"/>
        </w:rPr>
        <w:t xml:space="preserve"> </w:t>
      </w:r>
      <w:r w:rsidR="007E2A60" w:rsidRPr="0093256F">
        <w:rPr>
          <w:sz w:val="20"/>
          <w:szCs w:val="20"/>
        </w:rPr>
        <w:t>(BCPs) relating to an emergency or significant business disruption.</w:t>
      </w:r>
    </w:p>
    <w:p w14:paraId="6B3ACD24" w14:textId="77777777" w:rsidR="00172918" w:rsidRPr="0093256F" w:rsidRDefault="00172918" w:rsidP="0093256F">
      <w:pPr>
        <w:tabs>
          <w:tab w:val="left" w:pos="841"/>
        </w:tabs>
        <w:rPr>
          <w:sz w:val="20"/>
          <w:szCs w:val="20"/>
        </w:rPr>
      </w:pPr>
    </w:p>
    <w:p w14:paraId="49DCCB79" w14:textId="77777777" w:rsidR="00172918" w:rsidRPr="0093256F" w:rsidRDefault="00172918" w:rsidP="00536AEC">
      <w:pPr>
        <w:pStyle w:val="ListParagraph"/>
        <w:numPr>
          <w:ilvl w:val="0"/>
          <w:numId w:val="7"/>
        </w:numPr>
        <w:tabs>
          <w:tab w:val="left" w:pos="841"/>
        </w:tabs>
        <w:ind w:left="839" w:hanging="360"/>
        <w:rPr>
          <w:sz w:val="20"/>
          <w:szCs w:val="20"/>
        </w:rPr>
      </w:pPr>
      <w:r w:rsidRPr="0093256F">
        <w:rPr>
          <w:sz w:val="20"/>
          <w:szCs w:val="20"/>
        </w:rPr>
        <w:t xml:space="preserve">The </w:t>
      </w:r>
      <w:r w:rsidR="00536AEC" w:rsidRPr="0093256F">
        <w:rPr>
          <w:sz w:val="20"/>
          <w:szCs w:val="20"/>
        </w:rPr>
        <w:t>RECIPIENT</w:t>
      </w:r>
      <w:r w:rsidRPr="0093256F">
        <w:rPr>
          <w:sz w:val="20"/>
          <w:szCs w:val="20"/>
        </w:rPr>
        <w:t xml:space="preserve"> shall furnish proof of insurance requirements as indicated below. The coverage is to </w:t>
      </w:r>
      <w:proofErr w:type="gramStart"/>
      <w:r w:rsidRPr="0093256F">
        <w:rPr>
          <w:sz w:val="20"/>
          <w:szCs w:val="20"/>
        </w:rPr>
        <w:t>remain in force at all times</w:t>
      </w:r>
      <w:proofErr w:type="gramEnd"/>
      <w:r w:rsidRPr="0093256F">
        <w:rPr>
          <w:sz w:val="20"/>
          <w:szCs w:val="20"/>
        </w:rPr>
        <w:t xml:space="preserve"> during the contract period. The following minimum insurance coverage is required</w:t>
      </w:r>
      <w:r w:rsidR="00536AEC" w:rsidRPr="0093256F">
        <w:rPr>
          <w:sz w:val="20"/>
          <w:szCs w:val="20"/>
        </w:rPr>
        <w:t>:</w:t>
      </w:r>
    </w:p>
    <w:p w14:paraId="3676C24A" w14:textId="77777777" w:rsidR="00172918" w:rsidRPr="0093256F" w:rsidRDefault="00172918" w:rsidP="00172918">
      <w:pPr>
        <w:tabs>
          <w:tab w:val="left" w:pos="841"/>
        </w:tabs>
        <w:rPr>
          <w:sz w:val="20"/>
          <w:szCs w:val="20"/>
        </w:rPr>
      </w:pPr>
    </w:p>
    <w:p w14:paraId="050868DA" w14:textId="77777777" w:rsidR="00172918" w:rsidRPr="0093256F" w:rsidRDefault="00172918" w:rsidP="00172918">
      <w:pPr>
        <w:tabs>
          <w:tab w:val="left" w:pos="841"/>
        </w:tabs>
        <w:rPr>
          <w:sz w:val="20"/>
          <w:szCs w:val="20"/>
        </w:rPr>
      </w:pPr>
    </w:p>
    <w:p w14:paraId="2EAB301D" w14:textId="77777777" w:rsidR="00172918" w:rsidRPr="0093256F" w:rsidRDefault="00172918" w:rsidP="00172918">
      <w:pPr>
        <w:tabs>
          <w:tab w:val="left" w:pos="841"/>
        </w:tabs>
        <w:rPr>
          <w:sz w:val="20"/>
          <w:szCs w:val="20"/>
        </w:rPr>
      </w:pPr>
    </w:p>
    <w:p w14:paraId="786195DC" w14:textId="77777777" w:rsidR="00172918" w:rsidRPr="0093256F" w:rsidRDefault="00172918" w:rsidP="0093256F">
      <w:pPr>
        <w:tabs>
          <w:tab w:val="left" w:pos="841"/>
        </w:tabs>
        <w:rPr>
          <w:sz w:val="20"/>
          <w:szCs w:val="20"/>
        </w:rPr>
      </w:pPr>
    </w:p>
    <w:tbl>
      <w:tblPr>
        <w:tblW w:w="955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68"/>
        <w:gridCol w:w="2851"/>
        <w:gridCol w:w="1890"/>
        <w:gridCol w:w="1649"/>
      </w:tblGrid>
      <w:tr w:rsidR="00172918" w:rsidRPr="00536AEC" w14:paraId="050ED696" w14:textId="77777777" w:rsidTr="0093256F">
        <w:trPr>
          <w:cantSplit/>
        </w:trPr>
        <w:tc>
          <w:tcPr>
            <w:tcW w:w="9558" w:type="dxa"/>
            <w:gridSpan w:val="4"/>
            <w:tcBorders>
              <w:top w:val="single" w:sz="4" w:space="0" w:color="auto"/>
              <w:bottom w:val="dotted" w:sz="4" w:space="0" w:color="auto"/>
            </w:tcBorders>
            <w:vAlign w:val="center"/>
          </w:tcPr>
          <w:p w14:paraId="52BF0425" w14:textId="77777777" w:rsidR="00172918" w:rsidRPr="0093256F" w:rsidRDefault="00172918" w:rsidP="008B0621">
            <w:pPr>
              <w:pStyle w:val="BodyTextIndent"/>
              <w:spacing w:before="40" w:after="40"/>
              <w:ind w:left="0"/>
              <w:jc w:val="center"/>
              <w:rPr>
                <w:b/>
                <w:color w:val="000000" w:themeColor="text1"/>
                <w:sz w:val="16"/>
                <w:szCs w:val="16"/>
                <w:u w:val="single"/>
              </w:rPr>
            </w:pPr>
            <w:r w:rsidRPr="0093256F">
              <w:rPr>
                <w:b/>
                <w:color w:val="000000" w:themeColor="text1"/>
                <w:sz w:val="16"/>
                <w:szCs w:val="16"/>
                <w:u w:val="single"/>
              </w:rPr>
              <w:t>LIMITS OF LIABILITY</w:t>
            </w:r>
          </w:p>
        </w:tc>
      </w:tr>
      <w:tr w:rsidR="00172918" w:rsidRPr="00536AEC" w14:paraId="3C3A9408" w14:textId="77777777" w:rsidTr="0093256F">
        <w:tc>
          <w:tcPr>
            <w:tcW w:w="3168" w:type="dxa"/>
            <w:tcBorders>
              <w:top w:val="dotted" w:sz="4" w:space="0" w:color="auto"/>
              <w:bottom w:val="dotted" w:sz="4" w:space="0" w:color="auto"/>
            </w:tcBorders>
            <w:vAlign w:val="center"/>
          </w:tcPr>
          <w:p w14:paraId="254AF57C" w14:textId="77777777" w:rsidR="00172918" w:rsidRPr="0093256F" w:rsidRDefault="00172918" w:rsidP="008B0621">
            <w:pPr>
              <w:pStyle w:val="BodyTextIndent"/>
              <w:spacing w:before="40" w:after="40"/>
              <w:ind w:left="0"/>
              <w:jc w:val="both"/>
              <w:rPr>
                <w:color w:val="000000" w:themeColor="text1"/>
                <w:sz w:val="16"/>
                <w:szCs w:val="16"/>
                <w:u w:val="single"/>
              </w:rPr>
            </w:pPr>
            <w:r w:rsidRPr="0093256F">
              <w:rPr>
                <w:color w:val="000000" w:themeColor="text1"/>
                <w:sz w:val="16"/>
                <w:szCs w:val="16"/>
                <w:u w:val="single"/>
              </w:rPr>
              <w:t>Type Of Insurance</w:t>
            </w:r>
          </w:p>
        </w:tc>
        <w:tc>
          <w:tcPr>
            <w:tcW w:w="2851" w:type="dxa"/>
            <w:tcBorders>
              <w:top w:val="dotted" w:sz="4" w:space="0" w:color="auto"/>
              <w:bottom w:val="dotted" w:sz="4" w:space="0" w:color="auto"/>
            </w:tcBorders>
            <w:vAlign w:val="center"/>
          </w:tcPr>
          <w:p w14:paraId="47B86A57" w14:textId="77777777" w:rsidR="00172918" w:rsidRPr="0093256F" w:rsidRDefault="00172918" w:rsidP="008B0621">
            <w:pPr>
              <w:pStyle w:val="BodyTextIndent"/>
              <w:spacing w:before="40" w:after="40"/>
              <w:ind w:left="0"/>
              <w:jc w:val="both"/>
              <w:rPr>
                <w:color w:val="000000" w:themeColor="text1"/>
                <w:sz w:val="16"/>
                <w:szCs w:val="16"/>
                <w:u w:val="single"/>
              </w:rPr>
            </w:pPr>
          </w:p>
        </w:tc>
        <w:tc>
          <w:tcPr>
            <w:tcW w:w="1890" w:type="dxa"/>
            <w:tcBorders>
              <w:top w:val="dotted" w:sz="4" w:space="0" w:color="auto"/>
              <w:bottom w:val="dotted" w:sz="4" w:space="0" w:color="auto"/>
            </w:tcBorders>
            <w:vAlign w:val="center"/>
          </w:tcPr>
          <w:p w14:paraId="08D472B6" w14:textId="77777777" w:rsidR="00172918" w:rsidRPr="0093256F" w:rsidRDefault="00172918" w:rsidP="008B0621">
            <w:pPr>
              <w:pStyle w:val="BodyTextIndent"/>
              <w:spacing w:before="40" w:after="40"/>
              <w:ind w:left="0"/>
              <w:jc w:val="both"/>
              <w:rPr>
                <w:color w:val="000000" w:themeColor="text1"/>
                <w:sz w:val="16"/>
                <w:szCs w:val="16"/>
                <w:u w:val="single"/>
              </w:rPr>
            </w:pPr>
            <w:r w:rsidRPr="0093256F">
              <w:rPr>
                <w:color w:val="000000" w:themeColor="text1"/>
                <w:sz w:val="16"/>
                <w:szCs w:val="16"/>
                <w:u w:val="single"/>
              </w:rPr>
              <w:t>Each Occurrence</w:t>
            </w:r>
          </w:p>
        </w:tc>
        <w:tc>
          <w:tcPr>
            <w:tcW w:w="1649" w:type="dxa"/>
            <w:tcBorders>
              <w:top w:val="dotted" w:sz="4" w:space="0" w:color="auto"/>
              <w:bottom w:val="dotted" w:sz="4" w:space="0" w:color="auto"/>
            </w:tcBorders>
            <w:vAlign w:val="center"/>
          </w:tcPr>
          <w:p w14:paraId="59416132" w14:textId="77777777" w:rsidR="00172918" w:rsidRPr="0093256F" w:rsidRDefault="00172918" w:rsidP="008B0621">
            <w:pPr>
              <w:pStyle w:val="BodyTextIndent"/>
              <w:spacing w:before="40" w:after="40"/>
              <w:ind w:left="0"/>
              <w:jc w:val="both"/>
              <w:rPr>
                <w:color w:val="000000" w:themeColor="text1"/>
                <w:sz w:val="16"/>
                <w:szCs w:val="16"/>
                <w:u w:val="single"/>
              </w:rPr>
            </w:pPr>
            <w:r w:rsidRPr="0093256F">
              <w:rPr>
                <w:color w:val="000000" w:themeColor="text1"/>
                <w:sz w:val="16"/>
                <w:szCs w:val="16"/>
                <w:u w:val="single"/>
              </w:rPr>
              <w:t>Aggregate</w:t>
            </w:r>
          </w:p>
        </w:tc>
      </w:tr>
      <w:tr w:rsidR="00172918" w:rsidRPr="00536AEC" w14:paraId="0A5CED1A" w14:textId="77777777" w:rsidTr="0093256F">
        <w:tc>
          <w:tcPr>
            <w:tcW w:w="3168" w:type="dxa"/>
            <w:tcBorders>
              <w:top w:val="dotted" w:sz="4" w:space="0" w:color="auto"/>
              <w:bottom w:val="dotted" w:sz="4" w:space="0" w:color="auto"/>
            </w:tcBorders>
            <w:vAlign w:val="center"/>
          </w:tcPr>
          <w:p w14:paraId="2E4DBAB8"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GENERAL LIABILITY</w:t>
            </w:r>
          </w:p>
          <w:p w14:paraId="7700E714" w14:textId="77777777" w:rsidR="00172918" w:rsidRPr="0093256F" w:rsidRDefault="00172918" w:rsidP="00172918">
            <w:pPr>
              <w:pStyle w:val="BodyTextIndent"/>
              <w:widowControl/>
              <w:numPr>
                <w:ilvl w:val="0"/>
                <w:numId w:val="2"/>
              </w:numPr>
              <w:autoSpaceDE/>
              <w:autoSpaceDN/>
              <w:spacing w:before="40" w:after="40"/>
              <w:rPr>
                <w:color w:val="000000" w:themeColor="text1"/>
                <w:sz w:val="16"/>
                <w:szCs w:val="16"/>
              </w:rPr>
            </w:pPr>
            <w:r w:rsidRPr="0093256F">
              <w:rPr>
                <w:color w:val="000000" w:themeColor="text1"/>
                <w:sz w:val="16"/>
                <w:szCs w:val="16"/>
              </w:rPr>
              <w:t>Commercial General Liability</w:t>
            </w:r>
            <w:r w:rsidRPr="0093256F">
              <w:rPr>
                <w:color w:val="000000" w:themeColor="text1"/>
                <w:sz w:val="16"/>
                <w:szCs w:val="16"/>
              </w:rPr>
              <w:br/>
              <w:t>(Occurrence Form)</w:t>
            </w:r>
          </w:p>
        </w:tc>
        <w:tc>
          <w:tcPr>
            <w:tcW w:w="2851" w:type="dxa"/>
            <w:tcBorders>
              <w:top w:val="dotted" w:sz="4" w:space="0" w:color="auto"/>
              <w:bottom w:val="dotted" w:sz="4" w:space="0" w:color="auto"/>
            </w:tcBorders>
            <w:vAlign w:val="center"/>
          </w:tcPr>
          <w:p w14:paraId="78ADD9FB"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Bodily Injury and Property Damage Combined</w:t>
            </w:r>
          </w:p>
        </w:tc>
        <w:tc>
          <w:tcPr>
            <w:tcW w:w="1890" w:type="dxa"/>
            <w:tcBorders>
              <w:top w:val="dotted" w:sz="4" w:space="0" w:color="auto"/>
              <w:bottom w:val="dotted" w:sz="4" w:space="0" w:color="auto"/>
            </w:tcBorders>
            <w:vAlign w:val="center"/>
          </w:tcPr>
          <w:p w14:paraId="40906BCB"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$1,000,000</w:t>
            </w:r>
          </w:p>
        </w:tc>
        <w:tc>
          <w:tcPr>
            <w:tcW w:w="1649" w:type="dxa"/>
            <w:tcBorders>
              <w:top w:val="dotted" w:sz="4" w:space="0" w:color="auto"/>
              <w:bottom w:val="dotted" w:sz="4" w:space="0" w:color="auto"/>
            </w:tcBorders>
            <w:vAlign w:val="center"/>
          </w:tcPr>
          <w:p w14:paraId="7F841D17"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$2,000,000</w:t>
            </w:r>
          </w:p>
        </w:tc>
      </w:tr>
      <w:tr w:rsidR="00172918" w:rsidRPr="00536AEC" w14:paraId="19673A0B" w14:textId="77777777" w:rsidTr="0093256F">
        <w:trPr>
          <w:cantSplit/>
        </w:trPr>
        <w:tc>
          <w:tcPr>
            <w:tcW w:w="3168" w:type="dxa"/>
            <w:tcBorders>
              <w:top w:val="dotted" w:sz="4" w:space="0" w:color="auto"/>
              <w:bottom w:val="dotted" w:sz="4" w:space="0" w:color="auto"/>
            </w:tcBorders>
            <w:vAlign w:val="center"/>
          </w:tcPr>
          <w:p w14:paraId="2A00A7BC" w14:textId="77777777" w:rsidR="00172918" w:rsidRPr="0093256F" w:rsidRDefault="00172918" w:rsidP="008B0621">
            <w:pPr>
              <w:pStyle w:val="BodyTextIndent"/>
              <w:spacing w:before="40" w:after="40"/>
              <w:ind w:left="0"/>
              <w:jc w:val="both"/>
              <w:rPr>
                <w:color w:val="000000" w:themeColor="text1"/>
                <w:sz w:val="16"/>
                <w:szCs w:val="16"/>
              </w:rPr>
            </w:pPr>
          </w:p>
        </w:tc>
        <w:tc>
          <w:tcPr>
            <w:tcW w:w="6390" w:type="dxa"/>
            <w:gridSpan w:val="3"/>
            <w:tcBorders>
              <w:top w:val="dotted" w:sz="4" w:space="0" w:color="auto"/>
              <w:bottom w:val="dotted" w:sz="4" w:space="0" w:color="auto"/>
            </w:tcBorders>
            <w:vAlign w:val="center"/>
          </w:tcPr>
          <w:p w14:paraId="762F8DFE"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41140672" w14:textId="77777777" w:rsidTr="0093256F">
        <w:trPr>
          <w:cantSplit/>
        </w:trPr>
        <w:tc>
          <w:tcPr>
            <w:tcW w:w="3168" w:type="dxa"/>
            <w:vMerge w:val="restart"/>
            <w:tcBorders>
              <w:top w:val="dotted" w:sz="4" w:space="0" w:color="auto"/>
              <w:bottom w:val="dotted" w:sz="4" w:space="0" w:color="auto"/>
            </w:tcBorders>
            <w:vAlign w:val="center"/>
          </w:tcPr>
          <w:p w14:paraId="282A79B6"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AUTOMOBILE LIABILITY</w:t>
            </w:r>
          </w:p>
          <w:p w14:paraId="008BFA10" w14:textId="77777777" w:rsidR="00172918" w:rsidRPr="0093256F" w:rsidRDefault="00172918" w:rsidP="00172918">
            <w:pPr>
              <w:pStyle w:val="BodyTextIndent"/>
              <w:widowControl/>
              <w:numPr>
                <w:ilvl w:val="0"/>
                <w:numId w:val="3"/>
              </w:numPr>
              <w:autoSpaceDE/>
              <w:autoSpaceDN/>
              <w:spacing w:before="40" w:after="40"/>
              <w:jc w:val="both"/>
              <w:rPr>
                <w:color w:val="000000" w:themeColor="text1"/>
                <w:sz w:val="16"/>
                <w:szCs w:val="16"/>
              </w:rPr>
            </w:pPr>
            <w:r w:rsidRPr="0093256F">
              <w:rPr>
                <w:color w:val="000000" w:themeColor="text1"/>
                <w:sz w:val="16"/>
                <w:szCs w:val="16"/>
              </w:rPr>
              <w:t>Comprehensive Form</w:t>
            </w:r>
          </w:p>
          <w:p w14:paraId="1504DB1B" w14:textId="77777777" w:rsidR="00172918" w:rsidRPr="0093256F" w:rsidRDefault="00172918" w:rsidP="00172918">
            <w:pPr>
              <w:pStyle w:val="BodyTextIndent"/>
              <w:widowControl/>
              <w:numPr>
                <w:ilvl w:val="0"/>
                <w:numId w:val="4"/>
              </w:numPr>
              <w:autoSpaceDE/>
              <w:autoSpaceDN/>
              <w:spacing w:before="40" w:after="40"/>
              <w:jc w:val="both"/>
              <w:rPr>
                <w:color w:val="000000" w:themeColor="text1"/>
                <w:sz w:val="16"/>
                <w:szCs w:val="16"/>
              </w:rPr>
            </w:pPr>
            <w:r w:rsidRPr="0093256F">
              <w:rPr>
                <w:color w:val="000000" w:themeColor="text1"/>
                <w:sz w:val="16"/>
                <w:szCs w:val="16"/>
              </w:rPr>
              <w:t>Any Autos</w:t>
            </w:r>
          </w:p>
          <w:p w14:paraId="7656637D" w14:textId="77777777" w:rsidR="00172918" w:rsidRPr="0093256F" w:rsidRDefault="00172918" w:rsidP="00172918">
            <w:pPr>
              <w:pStyle w:val="BodyTextIndent"/>
              <w:widowControl/>
              <w:numPr>
                <w:ilvl w:val="0"/>
                <w:numId w:val="4"/>
              </w:numPr>
              <w:autoSpaceDE/>
              <w:autoSpaceDN/>
              <w:spacing w:before="40" w:after="40"/>
              <w:jc w:val="both"/>
              <w:rPr>
                <w:color w:val="000000" w:themeColor="text1"/>
                <w:sz w:val="16"/>
                <w:szCs w:val="16"/>
              </w:rPr>
            </w:pPr>
            <w:r w:rsidRPr="0093256F">
              <w:rPr>
                <w:color w:val="000000" w:themeColor="text1"/>
                <w:sz w:val="16"/>
                <w:szCs w:val="16"/>
              </w:rPr>
              <w:t>Hired Autos</w:t>
            </w:r>
          </w:p>
          <w:p w14:paraId="6B339F17" w14:textId="77777777" w:rsidR="00172918" w:rsidRPr="0093256F" w:rsidRDefault="00172918" w:rsidP="00172918">
            <w:pPr>
              <w:pStyle w:val="BodyTextIndent"/>
              <w:widowControl/>
              <w:numPr>
                <w:ilvl w:val="0"/>
                <w:numId w:val="4"/>
              </w:numPr>
              <w:autoSpaceDE/>
              <w:autoSpaceDN/>
              <w:spacing w:before="40" w:after="40"/>
              <w:jc w:val="both"/>
              <w:rPr>
                <w:color w:val="000000" w:themeColor="text1"/>
                <w:sz w:val="16"/>
                <w:szCs w:val="16"/>
              </w:rPr>
            </w:pPr>
            <w:r w:rsidRPr="0093256F">
              <w:rPr>
                <w:color w:val="000000" w:themeColor="text1"/>
                <w:sz w:val="16"/>
                <w:szCs w:val="16"/>
              </w:rPr>
              <w:t>Non-Owned Autos</w:t>
            </w:r>
          </w:p>
        </w:tc>
        <w:tc>
          <w:tcPr>
            <w:tcW w:w="2851" w:type="dxa"/>
            <w:tcBorders>
              <w:top w:val="dotted" w:sz="4" w:space="0" w:color="auto"/>
              <w:bottom w:val="dotted" w:sz="4" w:space="0" w:color="auto"/>
            </w:tcBorders>
            <w:vAlign w:val="center"/>
          </w:tcPr>
          <w:p w14:paraId="366B3482"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Bodily Injury, Each Person</w:t>
            </w:r>
          </w:p>
        </w:tc>
        <w:tc>
          <w:tcPr>
            <w:tcW w:w="1890" w:type="dxa"/>
            <w:tcBorders>
              <w:top w:val="dotted" w:sz="4" w:space="0" w:color="auto"/>
              <w:bottom w:val="dotted" w:sz="4" w:space="0" w:color="auto"/>
            </w:tcBorders>
            <w:vAlign w:val="center"/>
          </w:tcPr>
          <w:p w14:paraId="49CA4282"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$300,000</w:t>
            </w:r>
          </w:p>
        </w:tc>
        <w:tc>
          <w:tcPr>
            <w:tcW w:w="1649" w:type="dxa"/>
            <w:tcBorders>
              <w:top w:val="dotted" w:sz="4" w:space="0" w:color="auto"/>
              <w:bottom w:val="dotted" w:sz="4" w:space="0" w:color="auto"/>
            </w:tcBorders>
            <w:vAlign w:val="center"/>
          </w:tcPr>
          <w:p w14:paraId="6F66428D"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08FB0E7C" w14:textId="77777777" w:rsidTr="0093256F">
        <w:trPr>
          <w:cantSplit/>
        </w:trPr>
        <w:tc>
          <w:tcPr>
            <w:tcW w:w="3168" w:type="dxa"/>
            <w:vMerge/>
            <w:tcBorders>
              <w:top w:val="dotted" w:sz="4" w:space="0" w:color="auto"/>
              <w:bottom w:val="dotted" w:sz="4" w:space="0" w:color="auto"/>
            </w:tcBorders>
            <w:vAlign w:val="center"/>
          </w:tcPr>
          <w:p w14:paraId="38481A8E" w14:textId="77777777" w:rsidR="00172918" w:rsidRPr="0093256F" w:rsidRDefault="00172918" w:rsidP="008B0621">
            <w:pPr>
              <w:pStyle w:val="BodyTextIndent"/>
              <w:spacing w:before="40" w:after="40"/>
              <w:ind w:left="0"/>
              <w:jc w:val="both"/>
              <w:rPr>
                <w:color w:val="000000" w:themeColor="text1"/>
                <w:sz w:val="16"/>
                <w:szCs w:val="16"/>
              </w:rPr>
            </w:pPr>
          </w:p>
        </w:tc>
        <w:tc>
          <w:tcPr>
            <w:tcW w:w="2851" w:type="dxa"/>
            <w:tcBorders>
              <w:top w:val="dotted" w:sz="4" w:space="0" w:color="auto"/>
              <w:bottom w:val="dotted" w:sz="4" w:space="0" w:color="auto"/>
            </w:tcBorders>
            <w:vAlign w:val="center"/>
          </w:tcPr>
          <w:p w14:paraId="412F9CF1"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Bodily Injury, Each Accident</w:t>
            </w:r>
          </w:p>
        </w:tc>
        <w:tc>
          <w:tcPr>
            <w:tcW w:w="1890" w:type="dxa"/>
            <w:tcBorders>
              <w:top w:val="dotted" w:sz="4" w:space="0" w:color="auto"/>
              <w:bottom w:val="dotted" w:sz="4" w:space="0" w:color="auto"/>
            </w:tcBorders>
            <w:vAlign w:val="center"/>
          </w:tcPr>
          <w:p w14:paraId="5AA49DD8"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$500,000</w:t>
            </w:r>
          </w:p>
        </w:tc>
        <w:tc>
          <w:tcPr>
            <w:tcW w:w="1649" w:type="dxa"/>
            <w:tcBorders>
              <w:top w:val="dotted" w:sz="4" w:space="0" w:color="auto"/>
              <w:bottom w:val="dotted" w:sz="4" w:space="0" w:color="auto"/>
            </w:tcBorders>
            <w:vAlign w:val="center"/>
          </w:tcPr>
          <w:p w14:paraId="78484E91"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21F92B8B" w14:textId="77777777" w:rsidTr="0093256F">
        <w:trPr>
          <w:cantSplit/>
        </w:trPr>
        <w:tc>
          <w:tcPr>
            <w:tcW w:w="3168" w:type="dxa"/>
            <w:vMerge/>
            <w:tcBorders>
              <w:top w:val="dotted" w:sz="4" w:space="0" w:color="auto"/>
              <w:bottom w:val="dotted" w:sz="4" w:space="0" w:color="auto"/>
            </w:tcBorders>
            <w:vAlign w:val="center"/>
          </w:tcPr>
          <w:p w14:paraId="22675DA0" w14:textId="77777777" w:rsidR="00172918" w:rsidRPr="0093256F" w:rsidRDefault="00172918" w:rsidP="008B0621">
            <w:pPr>
              <w:pStyle w:val="BodyTextIndent"/>
              <w:spacing w:before="40" w:after="40"/>
              <w:ind w:left="0"/>
              <w:jc w:val="both"/>
              <w:rPr>
                <w:color w:val="000000" w:themeColor="text1"/>
                <w:sz w:val="16"/>
                <w:szCs w:val="16"/>
              </w:rPr>
            </w:pPr>
          </w:p>
        </w:tc>
        <w:tc>
          <w:tcPr>
            <w:tcW w:w="2851" w:type="dxa"/>
            <w:tcBorders>
              <w:top w:val="dotted" w:sz="4" w:space="0" w:color="auto"/>
              <w:bottom w:val="dotted" w:sz="4" w:space="0" w:color="auto"/>
            </w:tcBorders>
            <w:vAlign w:val="center"/>
          </w:tcPr>
          <w:p w14:paraId="727F8DE7"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 xml:space="preserve">Property Damage </w:t>
            </w:r>
          </w:p>
        </w:tc>
        <w:tc>
          <w:tcPr>
            <w:tcW w:w="1890" w:type="dxa"/>
            <w:tcBorders>
              <w:top w:val="dotted" w:sz="4" w:space="0" w:color="auto"/>
              <w:bottom w:val="dotted" w:sz="4" w:space="0" w:color="auto"/>
            </w:tcBorders>
            <w:vAlign w:val="center"/>
          </w:tcPr>
          <w:p w14:paraId="2273BB66"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$300,000</w:t>
            </w:r>
          </w:p>
        </w:tc>
        <w:tc>
          <w:tcPr>
            <w:tcW w:w="1649" w:type="dxa"/>
            <w:tcBorders>
              <w:top w:val="dotted" w:sz="4" w:space="0" w:color="auto"/>
              <w:bottom w:val="dotted" w:sz="4" w:space="0" w:color="auto"/>
            </w:tcBorders>
            <w:vAlign w:val="center"/>
          </w:tcPr>
          <w:p w14:paraId="4CE901DC"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7C92630D" w14:textId="77777777" w:rsidTr="0093256F">
        <w:trPr>
          <w:cantSplit/>
        </w:trPr>
        <w:tc>
          <w:tcPr>
            <w:tcW w:w="3168" w:type="dxa"/>
            <w:vMerge/>
            <w:tcBorders>
              <w:top w:val="dotted" w:sz="4" w:space="0" w:color="auto"/>
              <w:bottom w:val="dotted" w:sz="4" w:space="0" w:color="auto"/>
            </w:tcBorders>
            <w:vAlign w:val="center"/>
          </w:tcPr>
          <w:p w14:paraId="6F082612" w14:textId="77777777" w:rsidR="00172918" w:rsidRPr="0093256F" w:rsidRDefault="00172918" w:rsidP="008B0621">
            <w:pPr>
              <w:pStyle w:val="BodyTextIndent"/>
              <w:spacing w:before="40" w:after="40"/>
              <w:ind w:left="0"/>
              <w:jc w:val="both"/>
              <w:rPr>
                <w:color w:val="000000" w:themeColor="text1"/>
                <w:sz w:val="16"/>
                <w:szCs w:val="16"/>
              </w:rPr>
            </w:pPr>
          </w:p>
        </w:tc>
        <w:tc>
          <w:tcPr>
            <w:tcW w:w="2851" w:type="dxa"/>
            <w:tcBorders>
              <w:top w:val="dotted" w:sz="4" w:space="0" w:color="auto"/>
              <w:bottom w:val="dotted" w:sz="4" w:space="0" w:color="auto"/>
            </w:tcBorders>
            <w:vAlign w:val="center"/>
          </w:tcPr>
          <w:p w14:paraId="26A971AF"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OR</w:t>
            </w:r>
          </w:p>
          <w:p w14:paraId="4D7B04D7"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Bodily Injury and Property Damage, Combined</w:t>
            </w:r>
          </w:p>
        </w:tc>
        <w:tc>
          <w:tcPr>
            <w:tcW w:w="1890" w:type="dxa"/>
            <w:tcBorders>
              <w:top w:val="dotted" w:sz="4" w:space="0" w:color="auto"/>
              <w:bottom w:val="dotted" w:sz="4" w:space="0" w:color="auto"/>
            </w:tcBorders>
            <w:vAlign w:val="center"/>
          </w:tcPr>
          <w:p w14:paraId="037583C7"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$500,000</w:t>
            </w:r>
          </w:p>
        </w:tc>
        <w:tc>
          <w:tcPr>
            <w:tcW w:w="1649" w:type="dxa"/>
            <w:tcBorders>
              <w:top w:val="dotted" w:sz="4" w:space="0" w:color="auto"/>
              <w:bottom w:val="dotted" w:sz="4" w:space="0" w:color="auto"/>
            </w:tcBorders>
            <w:vAlign w:val="center"/>
          </w:tcPr>
          <w:p w14:paraId="4E4D0A56"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286FF9A1" w14:textId="77777777" w:rsidTr="0093256F">
        <w:trPr>
          <w:cantSplit/>
        </w:trPr>
        <w:tc>
          <w:tcPr>
            <w:tcW w:w="3168" w:type="dxa"/>
            <w:tcBorders>
              <w:top w:val="dotted" w:sz="4" w:space="0" w:color="auto"/>
              <w:bottom w:val="dotted" w:sz="4" w:space="0" w:color="auto"/>
            </w:tcBorders>
            <w:vAlign w:val="center"/>
          </w:tcPr>
          <w:p w14:paraId="16EED373" w14:textId="77777777" w:rsidR="00172918" w:rsidRPr="0093256F" w:rsidRDefault="00172918" w:rsidP="008B0621">
            <w:pPr>
              <w:pStyle w:val="BodyTextIndent"/>
              <w:spacing w:before="40" w:after="40"/>
              <w:ind w:left="0"/>
              <w:jc w:val="both"/>
              <w:rPr>
                <w:color w:val="000000" w:themeColor="text1"/>
                <w:sz w:val="16"/>
                <w:szCs w:val="16"/>
              </w:rPr>
            </w:pPr>
          </w:p>
        </w:tc>
        <w:tc>
          <w:tcPr>
            <w:tcW w:w="6390" w:type="dxa"/>
            <w:gridSpan w:val="3"/>
            <w:tcBorders>
              <w:top w:val="dotted" w:sz="4" w:space="0" w:color="auto"/>
              <w:bottom w:val="dotted" w:sz="4" w:space="0" w:color="auto"/>
            </w:tcBorders>
            <w:vAlign w:val="center"/>
          </w:tcPr>
          <w:p w14:paraId="6332A1A4"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34433C20" w14:textId="77777777" w:rsidTr="0093256F">
        <w:tc>
          <w:tcPr>
            <w:tcW w:w="3168" w:type="dxa"/>
            <w:tcBorders>
              <w:top w:val="dotted" w:sz="4" w:space="0" w:color="auto"/>
              <w:bottom w:val="dotted" w:sz="4" w:space="0" w:color="auto"/>
            </w:tcBorders>
            <w:vAlign w:val="center"/>
          </w:tcPr>
          <w:p w14:paraId="6AC8624A"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EXCESS LIABILITY</w:t>
            </w:r>
          </w:p>
          <w:p w14:paraId="246F91B1" w14:textId="77777777" w:rsidR="00172918" w:rsidRPr="0093256F" w:rsidRDefault="00172918" w:rsidP="00172918">
            <w:pPr>
              <w:pStyle w:val="BodyTextIndent"/>
              <w:widowControl/>
              <w:numPr>
                <w:ilvl w:val="0"/>
                <w:numId w:val="5"/>
              </w:numPr>
              <w:autoSpaceDE/>
              <w:autoSpaceDN/>
              <w:spacing w:before="40" w:after="40"/>
              <w:jc w:val="both"/>
              <w:rPr>
                <w:color w:val="000000" w:themeColor="text1"/>
                <w:sz w:val="16"/>
                <w:szCs w:val="16"/>
              </w:rPr>
            </w:pPr>
            <w:r w:rsidRPr="0093256F">
              <w:rPr>
                <w:color w:val="000000" w:themeColor="text1"/>
                <w:sz w:val="16"/>
                <w:szCs w:val="16"/>
              </w:rPr>
              <w:t>Umbrella Form</w:t>
            </w:r>
          </w:p>
        </w:tc>
        <w:tc>
          <w:tcPr>
            <w:tcW w:w="2851" w:type="dxa"/>
            <w:tcBorders>
              <w:top w:val="dotted" w:sz="4" w:space="0" w:color="auto"/>
              <w:bottom w:val="dotted" w:sz="4" w:space="0" w:color="auto"/>
            </w:tcBorders>
            <w:vAlign w:val="center"/>
          </w:tcPr>
          <w:p w14:paraId="673500D9"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Bodily Injury and Property Damage, Combined</w:t>
            </w:r>
          </w:p>
        </w:tc>
        <w:tc>
          <w:tcPr>
            <w:tcW w:w="1890" w:type="dxa"/>
            <w:tcBorders>
              <w:top w:val="dotted" w:sz="4" w:space="0" w:color="auto"/>
              <w:bottom w:val="dotted" w:sz="4" w:space="0" w:color="auto"/>
            </w:tcBorders>
            <w:vAlign w:val="center"/>
          </w:tcPr>
          <w:p w14:paraId="776E84F5"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$2,000,000</w:t>
            </w:r>
          </w:p>
        </w:tc>
        <w:tc>
          <w:tcPr>
            <w:tcW w:w="1649" w:type="dxa"/>
            <w:tcBorders>
              <w:top w:val="dotted" w:sz="4" w:space="0" w:color="auto"/>
              <w:bottom w:val="dotted" w:sz="4" w:space="0" w:color="auto"/>
            </w:tcBorders>
            <w:vAlign w:val="center"/>
          </w:tcPr>
          <w:p w14:paraId="65EF9C12"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$2,000,000</w:t>
            </w:r>
          </w:p>
        </w:tc>
      </w:tr>
      <w:tr w:rsidR="00172918" w:rsidRPr="00536AEC" w14:paraId="0863C7A3" w14:textId="77777777" w:rsidTr="0093256F">
        <w:trPr>
          <w:cantSplit/>
        </w:trPr>
        <w:tc>
          <w:tcPr>
            <w:tcW w:w="3168" w:type="dxa"/>
            <w:tcBorders>
              <w:top w:val="dotted" w:sz="4" w:space="0" w:color="auto"/>
              <w:bottom w:val="dotted" w:sz="4" w:space="0" w:color="auto"/>
            </w:tcBorders>
            <w:vAlign w:val="center"/>
          </w:tcPr>
          <w:p w14:paraId="12666C72" w14:textId="77777777" w:rsidR="00172918" w:rsidRPr="0093256F" w:rsidRDefault="00172918" w:rsidP="008B0621">
            <w:pPr>
              <w:pStyle w:val="BodyTextIndent"/>
              <w:spacing w:before="40" w:after="40"/>
              <w:ind w:left="0"/>
              <w:jc w:val="both"/>
              <w:rPr>
                <w:color w:val="000000" w:themeColor="text1"/>
                <w:sz w:val="16"/>
                <w:szCs w:val="16"/>
              </w:rPr>
            </w:pPr>
          </w:p>
        </w:tc>
        <w:tc>
          <w:tcPr>
            <w:tcW w:w="6390" w:type="dxa"/>
            <w:gridSpan w:val="3"/>
            <w:tcBorders>
              <w:top w:val="dotted" w:sz="4" w:space="0" w:color="auto"/>
              <w:bottom w:val="dotted" w:sz="4" w:space="0" w:color="auto"/>
            </w:tcBorders>
            <w:vAlign w:val="center"/>
          </w:tcPr>
          <w:p w14:paraId="7E5B1C90"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088F75D8" w14:textId="77777777" w:rsidTr="0093256F">
        <w:trPr>
          <w:cantSplit/>
        </w:trPr>
        <w:tc>
          <w:tcPr>
            <w:tcW w:w="3168" w:type="dxa"/>
            <w:vMerge w:val="restart"/>
            <w:tcBorders>
              <w:top w:val="dotted" w:sz="4" w:space="0" w:color="auto"/>
              <w:bottom w:val="dotted" w:sz="4" w:space="0" w:color="auto"/>
            </w:tcBorders>
            <w:vAlign w:val="center"/>
          </w:tcPr>
          <w:p w14:paraId="76EE6D7C" w14:textId="77777777" w:rsidR="00172918" w:rsidRPr="0093256F" w:rsidRDefault="00172918" w:rsidP="0093256F">
            <w:pPr>
              <w:pStyle w:val="BodyTextIndent"/>
              <w:spacing w:before="40" w:after="40"/>
              <w:ind w:left="0"/>
              <w:rPr>
                <w:color w:val="000000" w:themeColor="text1"/>
                <w:sz w:val="16"/>
                <w:szCs w:val="16"/>
              </w:rPr>
            </w:pPr>
            <w:r w:rsidRPr="0093256F">
              <w:rPr>
                <w:color w:val="000000" w:themeColor="text1"/>
                <w:sz w:val="16"/>
                <w:szCs w:val="16"/>
              </w:rPr>
              <w:t>WORKERS</w:t>
            </w:r>
            <w:r w:rsidRPr="00536AEC">
              <w:rPr>
                <w:color w:val="000000" w:themeColor="text1"/>
                <w:sz w:val="16"/>
                <w:szCs w:val="16"/>
              </w:rPr>
              <w:t xml:space="preserve"> </w:t>
            </w:r>
            <w:r w:rsidRPr="0093256F">
              <w:rPr>
                <w:color w:val="000000" w:themeColor="text1"/>
                <w:sz w:val="16"/>
                <w:szCs w:val="16"/>
              </w:rPr>
              <w:t>COMPENSATION</w:t>
            </w:r>
            <w:r w:rsidRPr="0093256F">
              <w:rPr>
                <w:color w:val="000000" w:themeColor="text1"/>
                <w:sz w:val="16"/>
                <w:szCs w:val="16"/>
              </w:rPr>
              <w:br/>
              <w:t>AND</w:t>
            </w:r>
            <w:r w:rsidRPr="0093256F">
              <w:rPr>
                <w:color w:val="000000" w:themeColor="text1"/>
                <w:sz w:val="16"/>
                <w:szCs w:val="16"/>
              </w:rPr>
              <w:br/>
              <w:t>EMPLOYEERS LIABILITY</w:t>
            </w:r>
          </w:p>
        </w:tc>
        <w:tc>
          <w:tcPr>
            <w:tcW w:w="2851" w:type="dxa"/>
            <w:tcBorders>
              <w:top w:val="dotted" w:sz="4" w:space="0" w:color="auto"/>
              <w:bottom w:val="dotted" w:sz="4" w:space="0" w:color="auto"/>
            </w:tcBorders>
            <w:vAlign w:val="center"/>
          </w:tcPr>
          <w:p w14:paraId="33EB33DF"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Each Accident</w:t>
            </w:r>
          </w:p>
        </w:tc>
        <w:tc>
          <w:tcPr>
            <w:tcW w:w="1890" w:type="dxa"/>
            <w:tcBorders>
              <w:top w:val="dotted" w:sz="4" w:space="0" w:color="auto"/>
              <w:bottom w:val="dotted" w:sz="4" w:space="0" w:color="auto"/>
            </w:tcBorders>
            <w:vAlign w:val="center"/>
          </w:tcPr>
          <w:p w14:paraId="6131B55F"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$500,000</w:t>
            </w:r>
          </w:p>
        </w:tc>
        <w:tc>
          <w:tcPr>
            <w:tcW w:w="1649" w:type="dxa"/>
            <w:tcBorders>
              <w:top w:val="dotted" w:sz="4" w:space="0" w:color="auto"/>
              <w:bottom w:val="dotted" w:sz="4" w:space="0" w:color="auto"/>
            </w:tcBorders>
            <w:vAlign w:val="center"/>
          </w:tcPr>
          <w:p w14:paraId="4B07E2AA"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1501FFA8" w14:textId="77777777" w:rsidTr="0093256F">
        <w:trPr>
          <w:cantSplit/>
        </w:trPr>
        <w:tc>
          <w:tcPr>
            <w:tcW w:w="3168" w:type="dxa"/>
            <w:vMerge/>
            <w:tcBorders>
              <w:top w:val="dotted" w:sz="4" w:space="0" w:color="auto"/>
              <w:bottom w:val="dotted" w:sz="4" w:space="0" w:color="auto"/>
            </w:tcBorders>
            <w:vAlign w:val="center"/>
          </w:tcPr>
          <w:p w14:paraId="02A88A08" w14:textId="77777777" w:rsidR="00172918" w:rsidRPr="0093256F" w:rsidRDefault="00172918" w:rsidP="008B0621">
            <w:pPr>
              <w:pStyle w:val="BodyTextIndent"/>
              <w:spacing w:before="40" w:after="40"/>
              <w:ind w:left="0"/>
              <w:jc w:val="both"/>
              <w:rPr>
                <w:color w:val="000000" w:themeColor="text1"/>
                <w:sz w:val="16"/>
                <w:szCs w:val="16"/>
              </w:rPr>
            </w:pPr>
          </w:p>
        </w:tc>
        <w:tc>
          <w:tcPr>
            <w:tcW w:w="2851" w:type="dxa"/>
            <w:tcBorders>
              <w:top w:val="dotted" w:sz="4" w:space="0" w:color="auto"/>
              <w:bottom w:val="dotted" w:sz="4" w:space="0" w:color="auto"/>
            </w:tcBorders>
            <w:vAlign w:val="center"/>
          </w:tcPr>
          <w:p w14:paraId="16C40EFB"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Disease – Policy Limit</w:t>
            </w:r>
          </w:p>
        </w:tc>
        <w:tc>
          <w:tcPr>
            <w:tcW w:w="1890" w:type="dxa"/>
            <w:tcBorders>
              <w:top w:val="dotted" w:sz="4" w:space="0" w:color="auto"/>
              <w:bottom w:val="dotted" w:sz="4" w:space="0" w:color="auto"/>
            </w:tcBorders>
            <w:vAlign w:val="center"/>
          </w:tcPr>
          <w:p w14:paraId="7A7F5DE4"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$500,000</w:t>
            </w:r>
          </w:p>
        </w:tc>
        <w:tc>
          <w:tcPr>
            <w:tcW w:w="1649" w:type="dxa"/>
            <w:tcBorders>
              <w:top w:val="dotted" w:sz="4" w:space="0" w:color="auto"/>
              <w:bottom w:val="dotted" w:sz="4" w:space="0" w:color="auto"/>
            </w:tcBorders>
            <w:vAlign w:val="center"/>
          </w:tcPr>
          <w:p w14:paraId="0341F934"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5CCE55EF" w14:textId="77777777" w:rsidTr="0093256F">
        <w:trPr>
          <w:cantSplit/>
        </w:trPr>
        <w:tc>
          <w:tcPr>
            <w:tcW w:w="3168" w:type="dxa"/>
            <w:vMerge/>
            <w:tcBorders>
              <w:top w:val="dotted" w:sz="4" w:space="0" w:color="auto"/>
              <w:bottom w:val="dotted" w:sz="4" w:space="0" w:color="auto"/>
            </w:tcBorders>
            <w:vAlign w:val="center"/>
          </w:tcPr>
          <w:p w14:paraId="08B9999E" w14:textId="77777777" w:rsidR="00172918" w:rsidRPr="0093256F" w:rsidRDefault="00172918" w:rsidP="008B0621">
            <w:pPr>
              <w:pStyle w:val="BodyTextIndent"/>
              <w:spacing w:before="40" w:after="40"/>
              <w:ind w:left="0"/>
              <w:jc w:val="both"/>
              <w:rPr>
                <w:color w:val="000000" w:themeColor="text1"/>
                <w:sz w:val="16"/>
                <w:szCs w:val="16"/>
              </w:rPr>
            </w:pPr>
          </w:p>
        </w:tc>
        <w:tc>
          <w:tcPr>
            <w:tcW w:w="2851" w:type="dxa"/>
            <w:tcBorders>
              <w:top w:val="dotted" w:sz="4" w:space="0" w:color="auto"/>
              <w:bottom w:val="dotted" w:sz="4" w:space="0" w:color="auto"/>
            </w:tcBorders>
            <w:vAlign w:val="center"/>
          </w:tcPr>
          <w:p w14:paraId="5346F4C0"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Disease – Each Employee</w:t>
            </w:r>
          </w:p>
        </w:tc>
        <w:tc>
          <w:tcPr>
            <w:tcW w:w="1890" w:type="dxa"/>
            <w:tcBorders>
              <w:top w:val="dotted" w:sz="4" w:space="0" w:color="auto"/>
              <w:bottom w:val="dotted" w:sz="4" w:space="0" w:color="auto"/>
            </w:tcBorders>
            <w:vAlign w:val="center"/>
          </w:tcPr>
          <w:p w14:paraId="642845FC" w14:textId="77777777" w:rsidR="00172918" w:rsidRPr="0093256F" w:rsidRDefault="00172918" w:rsidP="008B0621">
            <w:pPr>
              <w:pStyle w:val="BodyTextIndent"/>
              <w:spacing w:before="40" w:after="40"/>
              <w:ind w:left="0"/>
              <w:jc w:val="both"/>
              <w:rPr>
                <w:color w:val="000000" w:themeColor="text1"/>
                <w:sz w:val="16"/>
                <w:szCs w:val="16"/>
              </w:rPr>
            </w:pPr>
            <w:r w:rsidRPr="0093256F">
              <w:rPr>
                <w:color w:val="000000" w:themeColor="text1"/>
                <w:sz w:val="16"/>
                <w:szCs w:val="16"/>
              </w:rPr>
              <w:t>$500,000</w:t>
            </w:r>
          </w:p>
        </w:tc>
        <w:tc>
          <w:tcPr>
            <w:tcW w:w="1649" w:type="dxa"/>
            <w:tcBorders>
              <w:top w:val="dotted" w:sz="4" w:space="0" w:color="auto"/>
              <w:bottom w:val="dotted" w:sz="4" w:space="0" w:color="auto"/>
            </w:tcBorders>
            <w:vAlign w:val="center"/>
          </w:tcPr>
          <w:p w14:paraId="7811C563"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6AF632B1" w14:textId="77777777" w:rsidTr="0093256F">
        <w:trPr>
          <w:cantSplit/>
        </w:trPr>
        <w:tc>
          <w:tcPr>
            <w:tcW w:w="3168" w:type="dxa"/>
            <w:tcBorders>
              <w:top w:val="dotted" w:sz="4" w:space="0" w:color="auto"/>
              <w:bottom w:val="dotted" w:sz="4" w:space="0" w:color="auto"/>
            </w:tcBorders>
            <w:vAlign w:val="center"/>
          </w:tcPr>
          <w:p w14:paraId="72C38C1C" w14:textId="77777777" w:rsidR="00172918" w:rsidRPr="0093256F" w:rsidRDefault="00172918" w:rsidP="008B0621">
            <w:pPr>
              <w:pStyle w:val="BodyTextIndent"/>
              <w:spacing w:before="40" w:after="40"/>
              <w:ind w:left="0"/>
              <w:jc w:val="both"/>
              <w:rPr>
                <w:color w:val="000000" w:themeColor="text1"/>
                <w:sz w:val="16"/>
                <w:szCs w:val="16"/>
              </w:rPr>
            </w:pPr>
          </w:p>
        </w:tc>
        <w:tc>
          <w:tcPr>
            <w:tcW w:w="6390" w:type="dxa"/>
            <w:gridSpan w:val="3"/>
            <w:tcBorders>
              <w:top w:val="dotted" w:sz="4" w:space="0" w:color="auto"/>
              <w:bottom w:val="dotted" w:sz="4" w:space="0" w:color="auto"/>
            </w:tcBorders>
            <w:vAlign w:val="center"/>
          </w:tcPr>
          <w:p w14:paraId="52E309A7" w14:textId="77777777" w:rsidR="00172918" w:rsidRPr="0093256F" w:rsidRDefault="00172918" w:rsidP="008B0621">
            <w:pPr>
              <w:pStyle w:val="BodyTextIndent"/>
              <w:spacing w:before="40" w:after="40"/>
              <w:ind w:left="0"/>
              <w:jc w:val="both"/>
              <w:rPr>
                <w:color w:val="000000" w:themeColor="text1"/>
                <w:sz w:val="16"/>
                <w:szCs w:val="16"/>
              </w:rPr>
            </w:pPr>
          </w:p>
        </w:tc>
      </w:tr>
      <w:tr w:rsidR="00172918" w:rsidRPr="00536AEC" w14:paraId="00EC6A93" w14:textId="77777777" w:rsidTr="0093256F">
        <w:trPr>
          <w:cantSplit/>
        </w:trPr>
        <w:tc>
          <w:tcPr>
            <w:tcW w:w="9558" w:type="dxa"/>
            <w:gridSpan w:val="4"/>
            <w:tcBorders>
              <w:top w:val="dotted" w:sz="4" w:space="0" w:color="auto"/>
              <w:bottom w:val="dotted" w:sz="4" w:space="0" w:color="auto"/>
            </w:tcBorders>
            <w:vAlign w:val="center"/>
          </w:tcPr>
          <w:p w14:paraId="0203A724" w14:textId="77777777" w:rsidR="00172918" w:rsidRPr="0093256F" w:rsidRDefault="00172918" w:rsidP="008B0621">
            <w:pPr>
              <w:pStyle w:val="BodyTextIndent"/>
              <w:ind w:left="0"/>
              <w:jc w:val="both"/>
              <w:rPr>
                <w:color w:val="000000" w:themeColor="text1"/>
                <w:sz w:val="16"/>
                <w:szCs w:val="16"/>
              </w:rPr>
            </w:pPr>
            <w:r w:rsidRPr="0093256F">
              <w:rPr>
                <w:color w:val="000000" w:themeColor="text1"/>
                <w:sz w:val="16"/>
                <w:szCs w:val="16"/>
              </w:rPr>
              <w:t>OTHER</w:t>
            </w:r>
          </w:p>
          <w:p w14:paraId="612FC6D9" w14:textId="77777777" w:rsidR="00172918" w:rsidRPr="0093256F" w:rsidRDefault="00172918" w:rsidP="00172918">
            <w:pPr>
              <w:pStyle w:val="BodyTextIndent"/>
              <w:widowControl/>
              <w:numPr>
                <w:ilvl w:val="0"/>
                <w:numId w:val="6"/>
              </w:numPr>
              <w:autoSpaceDE/>
              <w:autoSpaceDN/>
              <w:spacing w:before="40" w:after="40"/>
              <w:jc w:val="both"/>
              <w:rPr>
                <w:color w:val="000000" w:themeColor="text1"/>
                <w:sz w:val="16"/>
                <w:szCs w:val="16"/>
              </w:rPr>
            </w:pPr>
            <w:r w:rsidRPr="0093256F">
              <w:rPr>
                <w:color w:val="000000" w:themeColor="text1"/>
                <w:sz w:val="16"/>
                <w:szCs w:val="16"/>
              </w:rPr>
              <w:t>Additional insured endorsement naming the Metropolitan Utilities District of Omaha to all liability coverages.</w:t>
            </w:r>
          </w:p>
        </w:tc>
      </w:tr>
    </w:tbl>
    <w:p w14:paraId="08C13790" w14:textId="77777777" w:rsidR="00AD3640" w:rsidRPr="0093256F" w:rsidRDefault="00AD3640">
      <w:pPr>
        <w:rPr>
          <w:sz w:val="20"/>
          <w:szCs w:val="20"/>
        </w:rPr>
      </w:pPr>
    </w:p>
    <w:p w14:paraId="777D3E97" w14:textId="36DF6F20" w:rsidR="00536AEC" w:rsidRDefault="00536AEC" w:rsidP="0093256F">
      <w:pPr>
        <w:pStyle w:val="ListParagraph"/>
        <w:numPr>
          <w:ilvl w:val="0"/>
          <w:numId w:val="7"/>
        </w:numPr>
        <w:rPr>
          <w:sz w:val="20"/>
          <w:szCs w:val="20"/>
        </w:rPr>
      </w:pPr>
      <w:proofErr w:type="gramStart"/>
      <w:r w:rsidRPr="000759B3">
        <w:rPr>
          <w:sz w:val="20"/>
          <w:szCs w:val="20"/>
        </w:rPr>
        <w:t>Subsequent to</w:t>
      </w:r>
      <w:proofErr w:type="gramEnd"/>
      <w:r w:rsidRPr="000759B3">
        <w:rPr>
          <w:sz w:val="20"/>
          <w:szCs w:val="20"/>
        </w:rPr>
        <w:t xml:space="preserve"> the bid opening, RECIPIENT may be requested to submit financial statements and such other information as </w:t>
      </w:r>
      <w:r w:rsidR="00170274">
        <w:rPr>
          <w:sz w:val="20"/>
          <w:szCs w:val="20"/>
        </w:rPr>
        <w:t>M.U.D.</w:t>
      </w:r>
      <w:r w:rsidRPr="000759B3">
        <w:rPr>
          <w:sz w:val="20"/>
          <w:szCs w:val="20"/>
        </w:rPr>
        <w:t xml:space="preserve"> may require </w:t>
      </w:r>
      <w:proofErr w:type="gramStart"/>
      <w:r w:rsidRPr="000759B3">
        <w:rPr>
          <w:sz w:val="20"/>
          <w:szCs w:val="20"/>
        </w:rPr>
        <w:t>to determine</w:t>
      </w:r>
      <w:proofErr w:type="gramEnd"/>
      <w:r w:rsidRPr="000759B3">
        <w:rPr>
          <w:sz w:val="20"/>
          <w:szCs w:val="20"/>
        </w:rPr>
        <w:t xml:space="preserve"> whether a RECIPIENT is fully qualified to receive the award.  The RECIPIENT shall make such statements and information immediately available upon the District’s request.</w:t>
      </w:r>
    </w:p>
    <w:p w14:paraId="1AD723CD" w14:textId="77777777" w:rsidR="00536AEC" w:rsidRPr="0093256F" w:rsidRDefault="00536AEC" w:rsidP="0093256F">
      <w:pPr>
        <w:rPr>
          <w:sz w:val="20"/>
          <w:szCs w:val="20"/>
        </w:rPr>
      </w:pPr>
    </w:p>
    <w:p w14:paraId="4A8531C9" w14:textId="4C41BFB9" w:rsidR="00536AEC" w:rsidRPr="0093256F" w:rsidRDefault="00170274" w:rsidP="0093256F">
      <w:pPr>
        <w:pStyle w:val="ListParagraph"/>
        <w:numPr>
          <w:ilvl w:val="0"/>
          <w:numId w:val="7"/>
        </w:numPr>
        <w:rPr>
          <w:sz w:val="20"/>
          <w:szCs w:val="20"/>
        </w:rPr>
      </w:pPr>
      <w:r w:rsidRPr="00170274">
        <w:rPr>
          <w:sz w:val="20"/>
          <w:szCs w:val="20"/>
        </w:rPr>
        <w:t>RECIPIENT shall furnish a guard force consistent with the staffing requirements identified in the Contract Documents. The current anticipated baseline staffing model includes sixty-one (61) assigned full-time equivalent positions, including one dedicated Account Manager, spread across multiple posts, facilities, and shifts, including 24-hour, 7-day-per-week operations. The current anticipated baseline staffing model includes approximately two thousand four hundred sixty (2,460) dedicated baseline staffing hours per week.</w:t>
      </w:r>
    </w:p>
    <w:p w14:paraId="72D3BC57" w14:textId="77777777" w:rsidR="00536AEC" w:rsidRPr="0093256F" w:rsidRDefault="00536AEC" w:rsidP="0093256F">
      <w:pPr>
        <w:pStyle w:val="ListParagraph"/>
        <w:ind w:left="840" w:firstLine="0"/>
        <w:jc w:val="left"/>
        <w:rPr>
          <w:sz w:val="20"/>
          <w:szCs w:val="20"/>
        </w:rPr>
      </w:pPr>
    </w:p>
    <w:p w14:paraId="3FED4B05" w14:textId="77777777" w:rsidR="00AD3640" w:rsidRPr="0093256F" w:rsidRDefault="00AD3640" w:rsidP="0093256F">
      <w:pPr>
        <w:pStyle w:val="ListParagraph"/>
        <w:numPr>
          <w:ilvl w:val="0"/>
          <w:numId w:val="7"/>
        </w:numPr>
        <w:rPr>
          <w:sz w:val="20"/>
          <w:szCs w:val="20"/>
        </w:rPr>
      </w:pPr>
      <w:r w:rsidRPr="0093256F">
        <w:rPr>
          <w:sz w:val="20"/>
          <w:szCs w:val="20"/>
        </w:rPr>
        <w:t xml:space="preserve">If an additional guard(s) is/are required on a temporary or permanent basis, the </w:t>
      </w:r>
      <w:r w:rsidR="00536AEC" w:rsidRPr="0093256F">
        <w:rPr>
          <w:sz w:val="20"/>
          <w:szCs w:val="20"/>
        </w:rPr>
        <w:t>RECIPIENT</w:t>
      </w:r>
      <w:r w:rsidRPr="0093256F">
        <w:rPr>
          <w:sz w:val="20"/>
          <w:szCs w:val="20"/>
        </w:rPr>
        <w:t xml:space="preserve"> shall provide such guard(s) within 24 hours of notice.</w:t>
      </w:r>
    </w:p>
    <w:p w14:paraId="0D63CA93" w14:textId="77777777" w:rsidR="00536AEC" w:rsidRPr="0093256F" w:rsidRDefault="00536AEC" w:rsidP="00536AEC">
      <w:pPr>
        <w:rPr>
          <w:sz w:val="20"/>
          <w:szCs w:val="20"/>
        </w:rPr>
      </w:pPr>
    </w:p>
    <w:p w14:paraId="485F0F04" w14:textId="7A02D56D" w:rsidR="00536AEC" w:rsidRPr="0093256F" w:rsidRDefault="00536AEC" w:rsidP="0093256F">
      <w:pPr>
        <w:pStyle w:val="ListParagraph"/>
        <w:numPr>
          <w:ilvl w:val="0"/>
          <w:numId w:val="7"/>
        </w:numPr>
        <w:rPr>
          <w:sz w:val="20"/>
          <w:szCs w:val="20"/>
        </w:rPr>
      </w:pPr>
      <w:r w:rsidRPr="0093256F">
        <w:rPr>
          <w:sz w:val="20"/>
          <w:szCs w:val="20"/>
        </w:rPr>
        <w:t xml:space="preserve">RECIPIENT </w:t>
      </w:r>
      <w:r w:rsidR="00170274" w:rsidRPr="00170274">
        <w:rPr>
          <w:sz w:val="20"/>
          <w:szCs w:val="20"/>
        </w:rPr>
        <w:t>must have adequate personnel resources to temporarily increase total guard service coverage to at least three thousand six hundred (3,600) hours per week within twenty-four (24) hours of notification during an emergency or significant operational disruption.</w:t>
      </w:r>
    </w:p>
    <w:p w14:paraId="01CFED57" w14:textId="77777777" w:rsidR="00536AEC" w:rsidRPr="0093256F" w:rsidRDefault="00536AEC" w:rsidP="0093256F">
      <w:pPr>
        <w:rPr>
          <w:sz w:val="20"/>
          <w:szCs w:val="20"/>
        </w:rPr>
      </w:pPr>
    </w:p>
    <w:p w14:paraId="20D0D0C3" w14:textId="77777777" w:rsidR="00536AEC" w:rsidRPr="0093256F" w:rsidRDefault="00536AEC" w:rsidP="0093256F">
      <w:pPr>
        <w:pStyle w:val="ListParagraph"/>
        <w:numPr>
          <w:ilvl w:val="0"/>
          <w:numId w:val="7"/>
        </w:numPr>
        <w:rPr>
          <w:sz w:val="20"/>
          <w:szCs w:val="20"/>
        </w:rPr>
      </w:pPr>
      <w:r w:rsidRPr="0093256F">
        <w:rPr>
          <w:sz w:val="20"/>
          <w:szCs w:val="20"/>
        </w:rPr>
        <w:t>RECIPIENT</w:t>
      </w:r>
      <w:r w:rsidR="00AD3640" w:rsidRPr="0093256F">
        <w:rPr>
          <w:sz w:val="20"/>
          <w:szCs w:val="20"/>
        </w:rPr>
        <w:t xml:space="preserve"> shall complete the experience data sheet that is provided </w:t>
      </w:r>
      <w:r w:rsidRPr="0093256F">
        <w:rPr>
          <w:sz w:val="20"/>
          <w:szCs w:val="20"/>
        </w:rPr>
        <w:t>in the</w:t>
      </w:r>
      <w:r w:rsidR="00AD3640" w:rsidRPr="0093256F">
        <w:rPr>
          <w:sz w:val="20"/>
          <w:szCs w:val="20"/>
        </w:rPr>
        <w:t xml:space="preserve"> contract proving that the </w:t>
      </w:r>
      <w:r w:rsidRPr="0093256F">
        <w:rPr>
          <w:sz w:val="20"/>
          <w:szCs w:val="20"/>
        </w:rPr>
        <w:t>RECIPIENT</w:t>
      </w:r>
      <w:r w:rsidR="00AD3640" w:rsidRPr="0093256F">
        <w:rPr>
          <w:sz w:val="20"/>
          <w:szCs w:val="20"/>
        </w:rPr>
        <w:t xml:space="preserve"> has a minimum of five (5) years of satisfactory work experience with the work being </w:t>
      </w:r>
      <w:proofErr w:type="gramStart"/>
      <w:r w:rsidR="00AD3640" w:rsidRPr="0093256F">
        <w:rPr>
          <w:sz w:val="20"/>
          <w:szCs w:val="20"/>
        </w:rPr>
        <w:t>similar to</w:t>
      </w:r>
      <w:proofErr w:type="gramEnd"/>
      <w:r w:rsidR="00AD3640" w:rsidRPr="0093256F">
        <w:rPr>
          <w:sz w:val="20"/>
          <w:szCs w:val="20"/>
        </w:rPr>
        <w:t xml:space="preserve"> this contract.  The </w:t>
      </w:r>
      <w:r w:rsidRPr="0093256F">
        <w:rPr>
          <w:sz w:val="20"/>
          <w:szCs w:val="20"/>
        </w:rPr>
        <w:t>RECIPIENT</w:t>
      </w:r>
      <w:r w:rsidR="00AD3640" w:rsidRPr="0093256F">
        <w:rPr>
          <w:sz w:val="20"/>
          <w:szCs w:val="20"/>
        </w:rPr>
        <w:t xml:space="preserve"> shall also prove that they have a minimum of three (3) years of satisfactory work experience, with the work being </w:t>
      </w:r>
      <w:proofErr w:type="gramStart"/>
      <w:r w:rsidR="00AD3640" w:rsidRPr="0093256F">
        <w:rPr>
          <w:sz w:val="20"/>
          <w:szCs w:val="20"/>
        </w:rPr>
        <w:t>similar to</w:t>
      </w:r>
      <w:proofErr w:type="gramEnd"/>
      <w:r w:rsidR="00AD3640" w:rsidRPr="0093256F">
        <w:rPr>
          <w:sz w:val="20"/>
          <w:szCs w:val="20"/>
        </w:rPr>
        <w:t xml:space="preserve"> this contract, under the Same Company Name. The </w:t>
      </w:r>
      <w:r w:rsidRPr="0093256F">
        <w:rPr>
          <w:sz w:val="20"/>
          <w:szCs w:val="20"/>
        </w:rPr>
        <w:t>RECIPIENT</w:t>
      </w:r>
      <w:r w:rsidR="00AD3640" w:rsidRPr="0093256F">
        <w:rPr>
          <w:sz w:val="20"/>
          <w:szCs w:val="20"/>
        </w:rPr>
        <w:t xml:space="preserve"> must have provided as least 1200 hours per week of guard service to a single customer continuously for at least the past three years. </w:t>
      </w:r>
      <w:r w:rsidRPr="0093256F">
        <w:rPr>
          <w:sz w:val="20"/>
          <w:szCs w:val="20"/>
        </w:rPr>
        <w:t xml:space="preserve"> </w:t>
      </w:r>
    </w:p>
    <w:p w14:paraId="05E59E7D" w14:textId="77777777" w:rsidR="00536AEC" w:rsidRPr="0093256F" w:rsidRDefault="00536AEC" w:rsidP="0093256F">
      <w:pPr>
        <w:rPr>
          <w:sz w:val="20"/>
          <w:szCs w:val="20"/>
        </w:rPr>
      </w:pPr>
    </w:p>
    <w:p w14:paraId="2A190BEA" w14:textId="6ADF7978" w:rsidR="00536AEC" w:rsidRPr="0093256F" w:rsidRDefault="00AD3640" w:rsidP="0093256F">
      <w:pPr>
        <w:pStyle w:val="ListParagraph"/>
        <w:numPr>
          <w:ilvl w:val="0"/>
          <w:numId w:val="7"/>
        </w:numPr>
        <w:rPr>
          <w:sz w:val="20"/>
          <w:szCs w:val="20"/>
        </w:rPr>
      </w:pPr>
      <w:r w:rsidRPr="0093256F">
        <w:rPr>
          <w:sz w:val="20"/>
          <w:szCs w:val="20"/>
        </w:rPr>
        <w:t xml:space="preserve">The </w:t>
      </w:r>
      <w:r w:rsidR="00536AEC" w:rsidRPr="0093256F">
        <w:rPr>
          <w:sz w:val="20"/>
          <w:szCs w:val="20"/>
        </w:rPr>
        <w:t>RECIPIENT</w:t>
      </w:r>
      <w:r w:rsidRPr="0093256F">
        <w:rPr>
          <w:sz w:val="20"/>
          <w:szCs w:val="20"/>
        </w:rPr>
        <w:t xml:space="preserve"> is encouraged to have, and </w:t>
      </w:r>
      <w:r w:rsidR="00170274">
        <w:rPr>
          <w:sz w:val="20"/>
          <w:szCs w:val="20"/>
        </w:rPr>
        <w:t>M.U.D.</w:t>
      </w:r>
      <w:r w:rsidRPr="0093256F">
        <w:rPr>
          <w:sz w:val="20"/>
          <w:szCs w:val="20"/>
        </w:rPr>
        <w:t xml:space="preserve"> may give preference </w:t>
      </w:r>
      <w:proofErr w:type="gramStart"/>
      <w:r w:rsidRPr="0093256F">
        <w:rPr>
          <w:sz w:val="20"/>
          <w:szCs w:val="20"/>
        </w:rPr>
        <w:t>to,</w:t>
      </w:r>
      <w:proofErr w:type="gramEnd"/>
      <w:r w:rsidRPr="0093256F">
        <w:rPr>
          <w:sz w:val="20"/>
          <w:szCs w:val="20"/>
        </w:rPr>
        <w:t xml:space="preserve"> bidders who have policies and benefits which encourage or strengthen personnel loyalty and longevity. Examples include but are not limited to bonuses, medical benefits, leave benefits, profit sharing, retirement benefits, etc. No bonus, incentive or benefit shall be counted toward the minimum hourly rate required for the guards.</w:t>
      </w:r>
    </w:p>
    <w:p w14:paraId="1DEACA14" w14:textId="77777777" w:rsidR="00536AEC" w:rsidRPr="0093256F" w:rsidRDefault="00536AEC" w:rsidP="0093256F">
      <w:pPr>
        <w:pStyle w:val="ListParagraph"/>
        <w:rPr>
          <w:sz w:val="20"/>
          <w:szCs w:val="20"/>
        </w:rPr>
      </w:pPr>
    </w:p>
    <w:p w14:paraId="53573256" w14:textId="7026C322" w:rsidR="00536AEC" w:rsidRPr="0093256F" w:rsidRDefault="00536AEC" w:rsidP="0093256F">
      <w:pPr>
        <w:pStyle w:val="ListParagraph"/>
        <w:numPr>
          <w:ilvl w:val="0"/>
          <w:numId w:val="7"/>
        </w:numPr>
        <w:rPr>
          <w:sz w:val="20"/>
          <w:szCs w:val="20"/>
        </w:rPr>
      </w:pPr>
      <w:r w:rsidRPr="0093256F">
        <w:rPr>
          <w:sz w:val="20"/>
          <w:szCs w:val="20"/>
        </w:rPr>
        <w:t xml:space="preserve">The RECIPIENT shall provide all </w:t>
      </w:r>
      <w:proofErr w:type="gramStart"/>
      <w:r w:rsidRPr="0093256F">
        <w:rPr>
          <w:sz w:val="20"/>
          <w:szCs w:val="20"/>
        </w:rPr>
        <w:t>guards</w:t>
      </w:r>
      <w:proofErr w:type="gramEnd"/>
      <w:r w:rsidRPr="0093256F">
        <w:rPr>
          <w:sz w:val="20"/>
          <w:szCs w:val="20"/>
        </w:rPr>
        <w:t xml:space="preserve"> a minimum of 40 hours of training before assigning the guards to </w:t>
      </w:r>
      <w:r w:rsidR="00170274">
        <w:rPr>
          <w:sz w:val="20"/>
          <w:szCs w:val="20"/>
        </w:rPr>
        <w:t>M.U.D.</w:t>
      </w:r>
      <w:r w:rsidRPr="0093256F">
        <w:rPr>
          <w:sz w:val="20"/>
          <w:szCs w:val="20"/>
        </w:rPr>
        <w:t xml:space="preserve"> posts which shall be developed by the RECIPIENT and approved in advance by </w:t>
      </w:r>
      <w:proofErr w:type="gramStart"/>
      <w:r w:rsidR="00170274">
        <w:rPr>
          <w:sz w:val="20"/>
          <w:szCs w:val="20"/>
        </w:rPr>
        <w:t>M.U.D.</w:t>
      </w:r>
      <w:r w:rsidRPr="0093256F">
        <w:rPr>
          <w:sz w:val="20"/>
          <w:szCs w:val="20"/>
        </w:rPr>
        <w:t>.</w:t>
      </w:r>
      <w:proofErr w:type="gramEnd"/>
      <w:r w:rsidRPr="0093256F">
        <w:rPr>
          <w:sz w:val="20"/>
          <w:szCs w:val="20"/>
        </w:rPr>
        <w:t xml:space="preserve">  The RECIPIENT shall provide a training program that will have, at a minimum but not limited to, training in First Aid/CPR/AED, basic interview/interrogation skills, report writing, reactionary space training, verbal de-escalation training and basic self-defense techniques.</w:t>
      </w:r>
    </w:p>
    <w:p w14:paraId="5332FB9C" w14:textId="77777777" w:rsidR="00536AEC" w:rsidRPr="0093256F" w:rsidRDefault="00536AEC" w:rsidP="0093256F">
      <w:pPr>
        <w:pStyle w:val="ListParagraph"/>
        <w:rPr>
          <w:sz w:val="20"/>
          <w:szCs w:val="20"/>
        </w:rPr>
      </w:pPr>
    </w:p>
    <w:p w14:paraId="65EB7EDD" w14:textId="26D4BFF6" w:rsidR="00536AEC" w:rsidRDefault="00170274" w:rsidP="00536AEC">
      <w:pPr>
        <w:pStyle w:val="ListParagraph"/>
        <w:numPr>
          <w:ilvl w:val="0"/>
          <w:numId w:val="7"/>
        </w:numPr>
        <w:rPr>
          <w:sz w:val="20"/>
          <w:szCs w:val="20"/>
        </w:rPr>
      </w:pPr>
      <w:r w:rsidRPr="00170274">
        <w:rPr>
          <w:sz w:val="20"/>
          <w:szCs w:val="20"/>
        </w:rPr>
        <w:t xml:space="preserve">RECIPIENT shall provide, at a minimum, eight (8) sound, reliable, properly maintained, and professionally presentable motorized vehicles appropriate for the assigned sites, post duties, threat environment, weather conditions, and driving conditions. RECIPIENT must have adequate fleet resources to maintain and/or replace vehicles to ensure all required vehicles </w:t>
      </w:r>
      <w:proofErr w:type="gramStart"/>
      <w:r w:rsidRPr="00170274">
        <w:rPr>
          <w:sz w:val="20"/>
          <w:szCs w:val="20"/>
        </w:rPr>
        <w:t>remain operational and available for M.U.D. guard service operations at all times</w:t>
      </w:r>
      <w:proofErr w:type="gramEnd"/>
      <w:r w:rsidRPr="00170274">
        <w:rPr>
          <w:sz w:val="20"/>
          <w:szCs w:val="20"/>
        </w:rPr>
        <w:t xml:space="preserve">. Contractor-provided vehicles must be equipped with identifiable markings sufficient to alert M.U.D. employees, contractors, visitors, and the </w:t>
      </w:r>
      <w:proofErr w:type="gramStart"/>
      <w:r w:rsidRPr="00170274">
        <w:rPr>
          <w:sz w:val="20"/>
          <w:szCs w:val="20"/>
        </w:rPr>
        <w:t>general public</w:t>
      </w:r>
      <w:proofErr w:type="gramEnd"/>
      <w:r w:rsidRPr="00170274">
        <w:rPr>
          <w:sz w:val="20"/>
          <w:szCs w:val="20"/>
        </w:rPr>
        <w:t xml:space="preserve"> that the vehicle is a security guard vehicle.</w:t>
      </w:r>
      <w:r w:rsidR="00536AEC" w:rsidRPr="00536AEC">
        <w:rPr>
          <w:sz w:val="20"/>
          <w:szCs w:val="20"/>
        </w:rPr>
        <w:t xml:space="preserve"> </w:t>
      </w:r>
    </w:p>
    <w:p w14:paraId="166ED368" w14:textId="77777777" w:rsidR="00536AEC" w:rsidRPr="0093256F" w:rsidRDefault="00536AEC" w:rsidP="0093256F">
      <w:pPr>
        <w:pStyle w:val="ListParagraph"/>
        <w:rPr>
          <w:sz w:val="20"/>
          <w:szCs w:val="20"/>
        </w:rPr>
      </w:pPr>
    </w:p>
    <w:p w14:paraId="34B0FE92" w14:textId="35C686C1" w:rsidR="00536AEC" w:rsidRPr="00E7123C" w:rsidRDefault="00170274" w:rsidP="00536AEC">
      <w:pPr>
        <w:pStyle w:val="ListParagraph"/>
        <w:numPr>
          <w:ilvl w:val="0"/>
          <w:numId w:val="7"/>
        </w:numPr>
        <w:rPr>
          <w:sz w:val="20"/>
          <w:szCs w:val="20"/>
        </w:rPr>
      </w:pPr>
      <w:r w:rsidRPr="00170274">
        <w:rPr>
          <w:sz w:val="20"/>
          <w:szCs w:val="20"/>
        </w:rPr>
        <w:t>RECIPIENT shall ensure that all guards, Account Managers, supervisors, and any other personnel assigned to perform work for M.U.D. sign a nondisclosure statement or confidentiality acknowledgment before assignment. The nondisclosure statement shall be on a form provided by M.U.D. or otherwise approved in writing by M.U.D. The original record shall be retained by RECIPIENT, and a copy shall be provided to M.U.D. prior to assignment or upon request by M.U.D.</w:t>
      </w:r>
    </w:p>
    <w:p w14:paraId="0522ECF3" w14:textId="77777777" w:rsidR="00AD3640" w:rsidRPr="0093256F" w:rsidRDefault="00AD3640" w:rsidP="0093256F">
      <w:pPr>
        <w:pStyle w:val="ListParagraph"/>
        <w:numPr>
          <w:ilvl w:val="0"/>
          <w:numId w:val="7"/>
        </w:numPr>
        <w:rPr>
          <w:sz w:val="20"/>
          <w:szCs w:val="20"/>
        </w:rPr>
      </w:pPr>
      <w:r w:rsidRPr="0093256F">
        <w:rPr>
          <w:sz w:val="20"/>
          <w:szCs w:val="20"/>
        </w:rPr>
        <w:br w:type="page"/>
      </w:r>
    </w:p>
    <w:p w14:paraId="27E8EBD0" w14:textId="77777777" w:rsidR="001663D9" w:rsidRPr="0093256F" w:rsidRDefault="001663D9">
      <w:pPr>
        <w:rPr>
          <w:sz w:val="20"/>
          <w:szCs w:val="20"/>
        </w:rPr>
        <w:sectPr w:rsidR="001663D9" w:rsidRPr="0093256F">
          <w:type w:val="continuous"/>
          <w:pgSz w:w="12240" w:h="15840"/>
          <w:pgMar w:top="1360" w:right="1680" w:bottom="280" w:left="1680" w:header="720" w:footer="720" w:gutter="0"/>
          <w:cols w:space="720"/>
        </w:sectPr>
      </w:pPr>
    </w:p>
    <w:p w14:paraId="2DAB539E" w14:textId="77777777" w:rsidR="000E0872" w:rsidRDefault="00536AEC">
      <w:pPr>
        <w:pStyle w:val="BodyText"/>
        <w:spacing w:before="77"/>
        <w:ind w:left="120" w:right="158"/>
      </w:pPr>
      <w:r>
        <w:t>The parties authorized representatives execute this Agreement effective the first date written above.</w:t>
      </w:r>
    </w:p>
    <w:p w14:paraId="20B3B210" w14:textId="77777777" w:rsidR="000E0872" w:rsidRDefault="000E0872">
      <w:pPr>
        <w:pStyle w:val="BodyText"/>
        <w:rPr>
          <w:sz w:val="22"/>
        </w:rPr>
      </w:pPr>
    </w:p>
    <w:p w14:paraId="28C2C53D" w14:textId="77777777" w:rsidR="000E0872" w:rsidRDefault="000E0872">
      <w:pPr>
        <w:pStyle w:val="BodyText"/>
        <w:rPr>
          <w:sz w:val="18"/>
        </w:rPr>
      </w:pPr>
    </w:p>
    <w:p w14:paraId="53157C31" w14:textId="77777777" w:rsidR="000E0872" w:rsidRDefault="00536AEC">
      <w:pPr>
        <w:pStyle w:val="BodyText"/>
        <w:ind w:left="120"/>
      </w:pPr>
      <w:r>
        <w:rPr>
          <w:u w:val="single"/>
        </w:rPr>
        <w:t>METROPOLITAN UTILITIES DISTRICT</w:t>
      </w:r>
    </w:p>
    <w:p w14:paraId="7A4A4521" w14:textId="77777777" w:rsidR="000E0872" w:rsidRDefault="000E0872">
      <w:pPr>
        <w:pStyle w:val="BodyText"/>
      </w:pPr>
    </w:p>
    <w:p w14:paraId="0E4B0152" w14:textId="77777777" w:rsidR="000E0872" w:rsidRDefault="000E0872">
      <w:pPr>
        <w:pStyle w:val="BodyText"/>
      </w:pPr>
    </w:p>
    <w:p w14:paraId="6E7E63DA" w14:textId="77777777" w:rsidR="000E0872" w:rsidRDefault="00536AEC">
      <w:pPr>
        <w:pStyle w:val="BodyText"/>
        <w:tabs>
          <w:tab w:val="left" w:pos="1454"/>
          <w:tab w:val="left" w:pos="3780"/>
          <w:tab w:val="left" w:pos="5160"/>
          <w:tab w:val="left" w:pos="6600"/>
          <w:tab w:val="left" w:pos="8720"/>
        </w:tabs>
        <w:ind w:left="1560" w:right="157" w:hanging="1441"/>
      </w:pPr>
      <w:r>
        <w:rPr>
          <w:u w:val="single"/>
        </w:rPr>
        <w:t xml:space="preserve"> </w:t>
      </w:r>
      <w:r>
        <w:rPr>
          <w:u w:val="single"/>
        </w:rPr>
        <w:tab/>
      </w:r>
      <w:r w:rsidR="00172918">
        <w:rPr>
          <w:u w:val="single"/>
        </w:rPr>
        <w:t>Shane Hunter</w:t>
      </w:r>
      <w:r>
        <w:rPr>
          <w:u w:val="single"/>
        </w:rPr>
        <w:tab/>
      </w:r>
      <w:r>
        <w:tab/>
      </w:r>
      <w:r>
        <w:rPr>
          <w:u w:val="single"/>
        </w:rPr>
        <w:t xml:space="preserve"> </w:t>
      </w:r>
      <w:r>
        <w:rPr>
          <w:u w:val="single"/>
        </w:rPr>
        <w:tab/>
      </w:r>
      <w:r>
        <w:rPr>
          <w:u w:val="single"/>
        </w:rPr>
        <w:tab/>
      </w:r>
      <w:r>
        <w:t xml:space="preserve"> Printed</w:t>
      </w:r>
      <w:r>
        <w:rPr>
          <w:spacing w:val="-2"/>
        </w:rPr>
        <w:t xml:space="preserve"> </w:t>
      </w:r>
      <w:r>
        <w:t>Name</w:t>
      </w:r>
      <w:r>
        <w:tab/>
      </w:r>
      <w:r>
        <w:tab/>
      </w:r>
      <w:r>
        <w:tab/>
        <w:t>Printed</w:t>
      </w:r>
      <w:r>
        <w:rPr>
          <w:spacing w:val="-2"/>
        </w:rPr>
        <w:t xml:space="preserve"> </w:t>
      </w:r>
      <w:r>
        <w:t>Name</w:t>
      </w:r>
    </w:p>
    <w:p w14:paraId="01C9A3D3" w14:textId="77777777" w:rsidR="000E0872" w:rsidRDefault="000E0872">
      <w:pPr>
        <w:pStyle w:val="BodyText"/>
      </w:pPr>
    </w:p>
    <w:p w14:paraId="2F9E926C" w14:textId="77777777" w:rsidR="000E0872" w:rsidRDefault="000E0872">
      <w:pPr>
        <w:pStyle w:val="BodyText"/>
      </w:pPr>
    </w:p>
    <w:p w14:paraId="7163F8A0" w14:textId="78840C9B" w:rsidR="000E0872" w:rsidRDefault="00536AEC">
      <w:pPr>
        <w:pStyle w:val="BodyText"/>
        <w:tabs>
          <w:tab w:val="left" w:pos="454"/>
          <w:tab w:val="left" w:pos="3792"/>
          <w:tab w:val="left" w:pos="5162"/>
          <w:tab w:val="left" w:pos="6600"/>
          <w:tab w:val="left" w:pos="8720"/>
        </w:tabs>
        <w:ind w:left="1560" w:right="157" w:hanging="1441"/>
      </w:pPr>
      <w:r>
        <w:rPr>
          <w:u w:val="single"/>
        </w:rPr>
        <w:t xml:space="preserve"> </w:t>
      </w:r>
      <w:r>
        <w:rPr>
          <w:u w:val="single"/>
        </w:rPr>
        <w:tab/>
        <w:t>Vice President, Safety</w:t>
      </w:r>
      <w:r>
        <w:rPr>
          <w:spacing w:val="-1"/>
          <w:u w:val="single"/>
        </w:rPr>
        <w:t xml:space="preserve"> </w:t>
      </w:r>
      <w:r>
        <w:rPr>
          <w:u w:val="single"/>
        </w:rPr>
        <w:t>&amp; Security</w:t>
      </w:r>
      <w:r>
        <w:rPr>
          <w:u w:val="single"/>
        </w:rPr>
        <w:tab/>
      </w:r>
      <w:r>
        <w:tab/>
      </w:r>
      <w:r>
        <w:rPr>
          <w:u w:val="single"/>
        </w:rPr>
        <w:t xml:space="preserve"> </w:t>
      </w:r>
      <w:r>
        <w:rPr>
          <w:u w:val="single"/>
        </w:rPr>
        <w:tab/>
      </w:r>
      <w:r>
        <w:rPr>
          <w:u w:val="single"/>
        </w:rPr>
        <w:tab/>
      </w:r>
      <w:r>
        <w:t xml:space="preserve"> Printed</w:t>
      </w:r>
      <w:r>
        <w:rPr>
          <w:spacing w:val="-3"/>
        </w:rPr>
        <w:t xml:space="preserve"> </w:t>
      </w:r>
      <w:r>
        <w:t>Title</w:t>
      </w:r>
      <w:r>
        <w:tab/>
      </w:r>
      <w:r>
        <w:tab/>
      </w:r>
      <w:r>
        <w:tab/>
        <w:t>Printed</w:t>
      </w:r>
      <w:r>
        <w:rPr>
          <w:spacing w:val="-1"/>
        </w:rPr>
        <w:t xml:space="preserve"> </w:t>
      </w:r>
      <w:r>
        <w:t>Title</w:t>
      </w:r>
    </w:p>
    <w:p w14:paraId="2345F63B" w14:textId="77777777" w:rsidR="000E0872" w:rsidRDefault="000E0872">
      <w:pPr>
        <w:pStyle w:val="BodyText"/>
      </w:pPr>
    </w:p>
    <w:p w14:paraId="4E0402AF" w14:textId="77777777" w:rsidR="000E0872" w:rsidRDefault="000E0872">
      <w:pPr>
        <w:pStyle w:val="BodyText"/>
      </w:pPr>
    </w:p>
    <w:p w14:paraId="0AE7D7D5" w14:textId="77777777" w:rsidR="000E0872" w:rsidRDefault="00AA75E1">
      <w:pPr>
        <w:pStyle w:val="BodyText"/>
        <w:spacing w:before="3"/>
        <w:rPr>
          <w:sz w:val="15"/>
        </w:rPr>
      </w:pPr>
      <w:r>
        <w:pict w14:anchorId="710BD493">
          <v:shape id="_x0000_s1029" style="position:absolute;margin-left:90pt;margin-top:11.1pt;width:183.6pt;height:.1pt;z-index:-251658240;mso-wrap-distance-left:0;mso-wrap-distance-right:0;mso-position-horizontal-relative:page" coordorigin="1800,222" coordsize="3672,0" path="m1800,222r3672,e" filled="f" strokeweight=".22269mm">
            <v:path arrowok="t"/>
            <w10:wrap type="topAndBottom" anchorx="page"/>
          </v:shape>
        </w:pict>
      </w:r>
      <w:r>
        <w:pict w14:anchorId="6DE71245">
          <v:shape id="_x0000_s1028" style="position:absolute;margin-left:341.95pt;margin-top:11.1pt;width:178.05pt;height:.1pt;z-index:-251657216;mso-wrap-distance-left:0;mso-wrap-distance-right:0;mso-position-horizontal-relative:page" coordorigin="6839,222" coordsize="3561,0" path="m6839,222r3560,e" filled="f" strokeweight=".22269mm">
            <v:path arrowok="t"/>
            <w10:wrap type="topAndBottom" anchorx="page"/>
          </v:shape>
        </w:pict>
      </w:r>
    </w:p>
    <w:p w14:paraId="7B4FBB33" w14:textId="77777777" w:rsidR="000E0872" w:rsidRDefault="00536AEC">
      <w:pPr>
        <w:pStyle w:val="BodyText"/>
        <w:tabs>
          <w:tab w:val="left" w:pos="5176"/>
        </w:tabs>
        <w:spacing w:line="202" w:lineRule="exact"/>
        <w:ind w:left="136"/>
        <w:jc w:val="center"/>
      </w:pPr>
      <w:r>
        <w:t>Signature</w:t>
      </w:r>
      <w:r>
        <w:tab/>
        <w:t>Signature</w:t>
      </w:r>
    </w:p>
    <w:p w14:paraId="3CCD95E7" w14:textId="77777777" w:rsidR="000E0872" w:rsidRDefault="000E0872">
      <w:pPr>
        <w:pStyle w:val="BodyText"/>
      </w:pPr>
    </w:p>
    <w:p w14:paraId="35FC9ADB" w14:textId="77777777" w:rsidR="000E0872" w:rsidRDefault="000E0872">
      <w:pPr>
        <w:pStyle w:val="BodyText"/>
      </w:pPr>
    </w:p>
    <w:p w14:paraId="36CD9887" w14:textId="77777777" w:rsidR="000E0872" w:rsidRDefault="00AA75E1">
      <w:pPr>
        <w:pStyle w:val="BodyText"/>
        <w:spacing w:before="2"/>
        <w:rPr>
          <w:sz w:val="15"/>
        </w:rPr>
      </w:pPr>
      <w:r>
        <w:pict w14:anchorId="54B4DF78">
          <v:shape id="_x0000_s1027" style="position:absolute;margin-left:90pt;margin-top:11.05pt;width:183.6pt;height:.1pt;z-index:-251656192;mso-wrap-distance-left:0;mso-wrap-distance-right:0;mso-position-horizontal-relative:page" coordorigin="1800,221" coordsize="3672,0" path="m1800,221r3672,e" filled="f" strokeweight=".22269mm">
            <v:path arrowok="t"/>
            <w10:wrap type="topAndBottom" anchorx="page"/>
          </v:shape>
        </w:pict>
      </w:r>
      <w:r>
        <w:pict w14:anchorId="39EDE8EB">
          <v:shape id="_x0000_s1026" style="position:absolute;margin-left:341.95pt;margin-top:11.05pt;width:178.05pt;height:.1pt;z-index:-251655168;mso-wrap-distance-left:0;mso-wrap-distance-right:0;mso-position-horizontal-relative:page" coordorigin="6839,221" coordsize="3561,0" path="m6839,221r3560,e" filled="f" strokeweight=".22269mm">
            <v:path arrowok="t"/>
            <w10:wrap type="topAndBottom" anchorx="page"/>
          </v:shape>
        </w:pict>
      </w:r>
    </w:p>
    <w:p w14:paraId="08614C23" w14:textId="77777777" w:rsidR="000E0872" w:rsidRDefault="00536AEC">
      <w:pPr>
        <w:pStyle w:val="BodyText"/>
        <w:tabs>
          <w:tab w:val="left" w:pos="5040"/>
        </w:tabs>
        <w:spacing w:line="203" w:lineRule="exact"/>
        <w:ind w:right="294"/>
        <w:jc w:val="center"/>
      </w:pPr>
      <w:r>
        <w:t>Date</w:t>
      </w:r>
      <w:r>
        <w:tab/>
        <w:t>Date</w:t>
      </w:r>
    </w:p>
    <w:p w14:paraId="17B28D12" w14:textId="77777777" w:rsidR="000E0872" w:rsidRDefault="000E0872">
      <w:pPr>
        <w:pStyle w:val="BodyText"/>
      </w:pPr>
    </w:p>
    <w:p w14:paraId="37DAA16A" w14:textId="77777777" w:rsidR="000E0872" w:rsidRDefault="000E0872">
      <w:pPr>
        <w:pStyle w:val="BodyText"/>
      </w:pPr>
    </w:p>
    <w:p w14:paraId="596F29FC" w14:textId="7CE49502" w:rsidR="000E0872" w:rsidRDefault="00536AEC">
      <w:pPr>
        <w:pStyle w:val="BodyText"/>
        <w:tabs>
          <w:tab w:val="left" w:pos="1121"/>
          <w:tab w:val="left" w:pos="3613"/>
          <w:tab w:val="left" w:pos="5160"/>
          <w:tab w:val="left" w:pos="5880"/>
          <w:tab w:val="left" w:pos="8719"/>
        </w:tabs>
        <w:ind w:left="840" w:right="158" w:hanging="721"/>
      </w:pPr>
      <w:r>
        <w:rPr>
          <w:u w:val="single"/>
        </w:rPr>
        <w:t xml:space="preserve"> </w:t>
      </w:r>
      <w:r>
        <w:rPr>
          <w:u w:val="single"/>
        </w:rPr>
        <w:tab/>
      </w:r>
      <w:r>
        <w:rPr>
          <w:u w:val="single"/>
        </w:rPr>
        <w:tab/>
      </w:r>
      <w:r w:rsidR="00172918">
        <w:rPr>
          <w:u w:val="single"/>
        </w:rPr>
        <w:t>Zach Valentine</w:t>
      </w:r>
      <w:r>
        <w:rPr>
          <w:u w:val="single"/>
        </w:rPr>
        <w:tab/>
      </w:r>
      <w:r>
        <w:tab/>
      </w:r>
      <w:r>
        <w:rPr>
          <w:u w:val="single"/>
        </w:rPr>
        <w:t xml:space="preserve"> </w:t>
      </w:r>
      <w:r>
        <w:rPr>
          <w:u w:val="single"/>
        </w:rPr>
        <w:tab/>
      </w:r>
      <w:r w:rsidR="00172918">
        <w:rPr>
          <w:u w:val="single"/>
        </w:rPr>
        <w:t xml:space="preserve">      </w:t>
      </w:r>
      <w:r>
        <w:rPr>
          <w:u w:val="single"/>
        </w:rPr>
        <w:tab/>
      </w:r>
      <w:r>
        <w:t xml:space="preserve"> Printed</w:t>
      </w:r>
      <w:r>
        <w:rPr>
          <w:spacing w:val="-5"/>
        </w:rPr>
        <w:t xml:space="preserve"> </w:t>
      </w:r>
      <w:r>
        <w:t>Contact</w:t>
      </w:r>
      <w:r>
        <w:rPr>
          <w:spacing w:val="-4"/>
        </w:rPr>
        <w:t xml:space="preserve"> </w:t>
      </w:r>
      <w:r>
        <w:t>Person</w:t>
      </w:r>
      <w:r>
        <w:tab/>
      </w:r>
      <w:r>
        <w:tab/>
      </w:r>
      <w:r>
        <w:tab/>
        <w:t>Printed Contact</w:t>
      </w:r>
      <w:r>
        <w:rPr>
          <w:spacing w:val="-4"/>
        </w:rPr>
        <w:t xml:space="preserve"> </w:t>
      </w:r>
      <w:r>
        <w:t>Person</w:t>
      </w:r>
    </w:p>
    <w:p w14:paraId="18AA9785" w14:textId="77777777" w:rsidR="000E0872" w:rsidRDefault="000E0872">
      <w:pPr>
        <w:pStyle w:val="BodyText"/>
      </w:pPr>
    </w:p>
    <w:p w14:paraId="63837D2A" w14:textId="77777777" w:rsidR="000E0872" w:rsidRDefault="000E0872">
      <w:pPr>
        <w:pStyle w:val="BodyText"/>
      </w:pPr>
    </w:p>
    <w:p w14:paraId="4665A8C5" w14:textId="683573EC" w:rsidR="000E0872" w:rsidRDefault="00536AEC">
      <w:pPr>
        <w:pStyle w:val="BodyText"/>
        <w:tabs>
          <w:tab w:val="left" w:pos="890"/>
          <w:tab w:val="left" w:pos="3603"/>
          <w:tab w:val="left" w:pos="5038"/>
          <w:tab w:val="left" w:pos="8599"/>
        </w:tabs>
        <w:spacing w:line="230" w:lineRule="exact"/>
        <w:ind w:right="38"/>
        <w:jc w:val="center"/>
      </w:pPr>
      <w:r>
        <w:rPr>
          <w:u w:val="single"/>
        </w:rPr>
        <w:t xml:space="preserve"> </w:t>
      </w:r>
      <w:r>
        <w:rPr>
          <w:u w:val="single"/>
        </w:rPr>
        <w:tab/>
        <w:t>(402)-504-</w:t>
      </w:r>
      <w:r w:rsidR="00172918">
        <w:rPr>
          <w:u w:val="single"/>
        </w:rPr>
        <w:t>0420</w:t>
      </w:r>
      <w:r>
        <w:rPr>
          <w:u w:val="single"/>
        </w:rPr>
        <w:tab/>
      </w:r>
      <w:r>
        <w:tab/>
      </w:r>
      <w:r>
        <w:rPr>
          <w:u w:val="single"/>
        </w:rPr>
        <w:t xml:space="preserve"> </w:t>
      </w:r>
      <w:r w:rsidR="00172918">
        <w:rPr>
          <w:u w:val="single"/>
        </w:rPr>
        <w:t xml:space="preserve">                 </w:t>
      </w:r>
      <w:r>
        <w:rPr>
          <w:u w:val="single"/>
        </w:rPr>
        <w:tab/>
      </w:r>
    </w:p>
    <w:p w14:paraId="450878B7" w14:textId="77777777" w:rsidR="000E0872" w:rsidRDefault="00536AEC">
      <w:pPr>
        <w:pStyle w:val="BodyText"/>
        <w:tabs>
          <w:tab w:val="left" w:pos="5037"/>
        </w:tabs>
        <w:spacing w:line="230" w:lineRule="exact"/>
        <w:ind w:right="67"/>
        <w:jc w:val="center"/>
      </w:pPr>
      <w:r>
        <w:t>Contact</w:t>
      </w:r>
      <w:r>
        <w:rPr>
          <w:spacing w:val="-5"/>
        </w:rPr>
        <w:t xml:space="preserve"> </w:t>
      </w:r>
      <w:r>
        <w:t>Phone</w:t>
      </w:r>
      <w:r>
        <w:rPr>
          <w:spacing w:val="-4"/>
        </w:rPr>
        <w:t xml:space="preserve"> </w:t>
      </w:r>
      <w:r>
        <w:t>Number</w:t>
      </w:r>
      <w:r>
        <w:tab/>
        <w:t>Contact Phone</w:t>
      </w:r>
      <w:r>
        <w:rPr>
          <w:spacing w:val="-4"/>
        </w:rPr>
        <w:t xml:space="preserve"> </w:t>
      </w:r>
      <w:r>
        <w:t>Number</w:t>
      </w:r>
    </w:p>
    <w:sectPr w:rsidR="000E0872">
      <w:pgSz w:w="12240" w:h="15840"/>
      <w:pgMar w:top="136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75A5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D352A0A"/>
    <w:multiLevelType w:val="hybridMultilevel"/>
    <w:tmpl w:val="D32E4426"/>
    <w:lvl w:ilvl="0" w:tplc="DE700B4E">
      <w:start w:val="1"/>
      <w:numFmt w:val="decimal"/>
      <w:lvlText w:val="%1."/>
      <w:lvlJc w:val="left"/>
      <w:pPr>
        <w:ind w:left="840" w:hanging="361"/>
        <w:jc w:val="left"/>
      </w:pPr>
      <w:rPr>
        <w:rFonts w:ascii="Arial" w:eastAsia="Arial" w:hAnsi="Arial" w:cs="Arial" w:hint="default"/>
        <w:spacing w:val="-1"/>
        <w:w w:val="100"/>
        <w:sz w:val="20"/>
        <w:szCs w:val="20"/>
      </w:rPr>
    </w:lvl>
    <w:lvl w:ilvl="1" w:tplc="00B8DB44">
      <w:numFmt w:val="bullet"/>
      <w:lvlText w:val="•"/>
      <w:lvlJc w:val="left"/>
      <w:pPr>
        <w:ind w:left="1644" w:hanging="361"/>
      </w:pPr>
      <w:rPr>
        <w:rFonts w:hint="default"/>
      </w:rPr>
    </w:lvl>
    <w:lvl w:ilvl="2" w:tplc="579EBE0E">
      <w:numFmt w:val="bullet"/>
      <w:lvlText w:val="•"/>
      <w:lvlJc w:val="left"/>
      <w:pPr>
        <w:ind w:left="2448" w:hanging="361"/>
      </w:pPr>
      <w:rPr>
        <w:rFonts w:hint="default"/>
      </w:rPr>
    </w:lvl>
    <w:lvl w:ilvl="3" w:tplc="90E4EE22">
      <w:numFmt w:val="bullet"/>
      <w:lvlText w:val="•"/>
      <w:lvlJc w:val="left"/>
      <w:pPr>
        <w:ind w:left="3252" w:hanging="361"/>
      </w:pPr>
      <w:rPr>
        <w:rFonts w:hint="default"/>
      </w:rPr>
    </w:lvl>
    <w:lvl w:ilvl="4" w:tplc="288E123E">
      <w:numFmt w:val="bullet"/>
      <w:lvlText w:val="•"/>
      <w:lvlJc w:val="left"/>
      <w:pPr>
        <w:ind w:left="4056" w:hanging="361"/>
      </w:pPr>
      <w:rPr>
        <w:rFonts w:hint="default"/>
      </w:rPr>
    </w:lvl>
    <w:lvl w:ilvl="5" w:tplc="5970AD30">
      <w:numFmt w:val="bullet"/>
      <w:lvlText w:val="•"/>
      <w:lvlJc w:val="left"/>
      <w:pPr>
        <w:ind w:left="4860" w:hanging="361"/>
      </w:pPr>
      <w:rPr>
        <w:rFonts w:hint="default"/>
      </w:rPr>
    </w:lvl>
    <w:lvl w:ilvl="6" w:tplc="AADC5BF0">
      <w:numFmt w:val="bullet"/>
      <w:lvlText w:val="•"/>
      <w:lvlJc w:val="left"/>
      <w:pPr>
        <w:ind w:left="5664" w:hanging="361"/>
      </w:pPr>
      <w:rPr>
        <w:rFonts w:hint="default"/>
      </w:rPr>
    </w:lvl>
    <w:lvl w:ilvl="7" w:tplc="61E05866">
      <w:numFmt w:val="bullet"/>
      <w:lvlText w:val="•"/>
      <w:lvlJc w:val="left"/>
      <w:pPr>
        <w:ind w:left="6468" w:hanging="361"/>
      </w:pPr>
      <w:rPr>
        <w:rFonts w:hint="default"/>
      </w:rPr>
    </w:lvl>
    <w:lvl w:ilvl="8" w:tplc="CA802DE2">
      <w:numFmt w:val="bullet"/>
      <w:lvlText w:val="•"/>
      <w:lvlJc w:val="left"/>
      <w:pPr>
        <w:ind w:left="7272" w:hanging="361"/>
      </w:pPr>
      <w:rPr>
        <w:rFonts w:hint="default"/>
      </w:rPr>
    </w:lvl>
  </w:abstractNum>
  <w:abstractNum w:abstractNumId="2" w15:restartNumberingAfterBreak="0">
    <w:nsid w:val="2368779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E121B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53314140"/>
    <w:multiLevelType w:val="hybridMultilevel"/>
    <w:tmpl w:val="16F88DF2"/>
    <w:lvl w:ilvl="0" w:tplc="EBB2CEE0">
      <w:start w:val="1"/>
      <w:numFmt w:val="decimal"/>
      <w:lvlText w:val="%1."/>
      <w:lvlJc w:val="left"/>
      <w:pPr>
        <w:ind w:left="840" w:hanging="361"/>
        <w:jc w:val="left"/>
      </w:pPr>
      <w:rPr>
        <w:rFonts w:ascii="Arial" w:eastAsia="Arial" w:hAnsi="Arial" w:cs="Arial" w:hint="default"/>
        <w:spacing w:val="-1"/>
        <w:w w:val="100"/>
        <w:sz w:val="20"/>
        <w:szCs w:val="20"/>
      </w:rPr>
    </w:lvl>
    <w:lvl w:ilvl="1" w:tplc="00B8DB44">
      <w:numFmt w:val="bullet"/>
      <w:lvlText w:val="•"/>
      <w:lvlJc w:val="left"/>
      <w:pPr>
        <w:ind w:left="1644" w:hanging="361"/>
      </w:pPr>
      <w:rPr>
        <w:rFonts w:hint="default"/>
      </w:rPr>
    </w:lvl>
    <w:lvl w:ilvl="2" w:tplc="579EBE0E">
      <w:numFmt w:val="bullet"/>
      <w:lvlText w:val="•"/>
      <w:lvlJc w:val="left"/>
      <w:pPr>
        <w:ind w:left="2448" w:hanging="361"/>
      </w:pPr>
      <w:rPr>
        <w:rFonts w:hint="default"/>
      </w:rPr>
    </w:lvl>
    <w:lvl w:ilvl="3" w:tplc="90E4EE22">
      <w:numFmt w:val="bullet"/>
      <w:lvlText w:val="•"/>
      <w:lvlJc w:val="left"/>
      <w:pPr>
        <w:ind w:left="3252" w:hanging="361"/>
      </w:pPr>
      <w:rPr>
        <w:rFonts w:hint="default"/>
      </w:rPr>
    </w:lvl>
    <w:lvl w:ilvl="4" w:tplc="288E123E">
      <w:numFmt w:val="bullet"/>
      <w:lvlText w:val="•"/>
      <w:lvlJc w:val="left"/>
      <w:pPr>
        <w:ind w:left="4056" w:hanging="361"/>
      </w:pPr>
      <w:rPr>
        <w:rFonts w:hint="default"/>
      </w:rPr>
    </w:lvl>
    <w:lvl w:ilvl="5" w:tplc="5970AD30">
      <w:numFmt w:val="bullet"/>
      <w:lvlText w:val="•"/>
      <w:lvlJc w:val="left"/>
      <w:pPr>
        <w:ind w:left="4860" w:hanging="361"/>
      </w:pPr>
      <w:rPr>
        <w:rFonts w:hint="default"/>
      </w:rPr>
    </w:lvl>
    <w:lvl w:ilvl="6" w:tplc="AADC5BF0">
      <w:numFmt w:val="bullet"/>
      <w:lvlText w:val="•"/>
      <w:lvlJc w:val="left"/>
      <w:pPr>
        <w:ind w:left="5664" w:hanging="361"/>
      </w:pPr>
      <w:rPr>
        <w:rFonts w:hint="default"/>
      </w:rPr>
    </w:lvl>
    <w:lvl w:ilvl="7" w:tplc="61E05866">
      <w:numFmt w:val="bullet"/>
      <w:lvlText w:val="•"/>
      <w:lvlJc w:val="left"/>
      <w:pPr>
        <w:ind w:left="6468" w:hanging="361"/>
      </w:pPr>
      <w:rPr>
        <w:rFonts w:hint="default"/>
      </w:rPr>
    </w:lvl>
    <w:lvl w:ilvl="8" w:tplc="CA802DE2">
      <w:numFmt w:val="bullet"/>
      <w:lvlText w:val="•"/>
      <w:lvlJc w:val="left"/>
      <w:pPr>
        <w:ind w:left="7272" w:hanging="361"/>
      </w:pPr>
      <w:rPr>
        <w:rFonts w:hint="default"/>
      </w:rPr>
    </w:lvl>
  </w:abstractNum>
  <w:abstractNum w:abstractNumId="5" w15:restartNumberingAfterBreak="0">
    <w:nsid w:val="547E20E5"/>
    <w:multiLevelType w:val="hybridMultilevel"/>
    <w:tmpl w:val="D32E4426"/>
    <w:lvl w:ilvl="0" w:tplc="DE700B4E">
      <w:start w:val="1"/>
      <w:numFmt w:val="decimal"/>
      <w:lvlText w:val="%1."/>
      <w:lvlJc w:val="left"/>
      <w:pPr>
        <w:ind w:left="840" w:hanging="361"/>
        <w:jc w:val="left"/>
      </w:pPr>
      <w:rPr>
        <w:rFonts w:ascii="Arial" w:eastAsia="Arial" w:hAnsi="Arial" w:cs="Arial" w:hint="default"/>
        <w:spacing w:val="-1"/>
        <w:w w:val="100"/>
        <w:sz w:val="20"/>
        <w:szCs w:val="20"/>
      </w:rPr>
    </w:lvl>
    <w:lvl w:ilvl="1" w:tplc="00B8DB44">
      <w:numFmt w:val="bullet"/>
      <w:lvlText w:val="•"/>
      <w:lvlJc w:val="left"/>
      <w:pPr>
        <w:ind w:left="1644" w:hanging="361"/>
      </w:pPr>
      <w:rPr>
        <w:rFonts w:hint="default"/>
      </w:rPr>
    </w:lvl>
    <w:lvl w:ilvl="2" w:tplc="579EBE0E">
      <w:numFmt w:val="bullet"/>
      <w:lvlText w:val="•"/>
      <w:lvlJc w:val="left"/>
      <w:pPr>
        <w:ind w:left="2448" w:hanging="361"/>
      </w:pPr>
      <w:rPr>
        <w:rFonts w:hint="default"/>
      </w:rPr>
    </w:lvl>
    <w:lvl w:ilvl="3" w:tplc="90E4EE22">
      <w:numFmt w:val="bullet"/>
      <w:lvlText w:val="•"/>
      <w:lvlJc w:val="left"/>
      <w:pPr>
        <w:ind w:left="3252" w:hanging="361"/>
      </w:pPr>
      <w:rPr>
        <w:rFonts w:hint="default"/>
      </w:rPr>
    </w:lvl>
    <w:lvl w:ilvl="4" w:tplc="288E123E">
      <w:numFmt w:val="bullet"/>
      <w:lvlText w:val="•"/>
      <w:lvlJc w:val="left"/>
      <w:pPr>
        <w:ind w:left="4056" w:hanging="361"/>
      </w:pPr>
      <w:rPr>
        <w:rFonts w:hint="default"/>
      </w:rPr>
    </w:lvl>
    <w:lvl w:ilvl="5" w:tplc="5970AD30">
      <w:numFmt w:val="bullet"/>
      <w:lvlText w:val="•"/>
      <w:lvlJc w:val="left"/>
      <w:pPr>
        <w:ind w:left="4860" w:hanging="361"/>
      </w:pPr>
      <w:rPr>
        <w:rFonts w:hint="default"/>
      </w:rPr>
    </w:lvl>
    <w:lvl w:ilvl="6" w:tplc="AADC5BF0">
      <w:numFmt w:val="bullet"/>
      <w:lvlText w:val="•"/>
      <w:lvlJc w:val="left"/>
      <w:pPr>
        <w:ind w:left="5664" w:hanging="361"/>
      </w:pPr>
      <w:rPr>
        <w:rFonts w:hint="default"/>
      </w:rPr>
    </w:lvl>
    <w:lvl w:ilvl="7" w:tplc="61E05866">
      <w:numFmt w:val="bullet"/>
      <w:lvlText w:val="•"/>
      <w:lvlJc w:val="left"/>
      <w:pPr>
        <w:ind w:left="6468" w:hanging="361"/>
      </w:pPr>
      <w:rPr>
        <w:rFonts w:hint="default"/>
      </w:rPr>
    </w:lvl>
    <w:lvl w:ilvl="8" w:tplc="CA802DE2">
      <w:numFmt w:val="bullet"/>
      <w:lvlText w:val="•"/>
      <w:lvlJc w:val="left"/>
      <w:pPr>
        <w:ind w:left="7272" w:hanging="361"/>
      </w:pPr>
      <w:rPr>
        <w:rFonts w:hint="default"/>
      </w:rPr>
    </w:lvl>
  </w:abstractNum>
  <w:abstractNum w:abstractNumId="6" w15:restartNumberingAfterBreak="0">
    <w:nsid w:val="63EC301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9F36840"/>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167481315">
    <w:abstractNumId w:val="1"/>
  </w:num>
  <w:num w:numId="2" w16cid:durableId="450251916">
    <w:abstractNumId w:val="7"/>
  </w:num>
  <w:num w:numId="3" w16cid:durableId="366878040">
    <w:abstractNumId w:val="2"/>
  </w:num>
  <w:num w:numId="4" w16cid:durableId="1886672343">
    <w:abstractNumId w:val="6"/>
  </w:num>
  <w:num w:numId="5" w16cid:durableId="872620442">
    <w:abstractNumId w:val="0"/>
  </w:num>
  <w:num w:numId="6" w16cid:durableId="1794134296">
    <w:abstractNumId w:val="3"/>
  </w:num>
  <w:num w:numId="7" w16cid:durableId="1883784014">
    <w:abstractNumId w:val="4"/>
  </w:num>
  <w:num w:numId="8" w16cid:durableId="8420834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rE0MzUwNzAzszQ0MjRT0lEKTi0uzszPAykwqgUAFzd+eSwAAAA="/>
  </w:docVars>
  <w:rsids>
    <w:rsidRoot w:val="000E0872"/>
    <w:rsid w:val="0004024A"/>
    <w:rsid w:val="000E0872"/>
    <w:rsid w:val="001663D9"/>
    <w:rsid w:val="00170274"/>
    <w:rsid w:val="00172918"/>
    <w:rsid w:val="00536AEC"/>
    <w:rsid w:val="005C7372"/>
    <w:rsid w:val="00610233"/>
    <w:rsid w:val="00746084"/>
    <w:rsid w:val="007E2A60"/>
    <w:rsid w:val="0093256F"/>
    <w:rsid w:val="00AA75E1"/>
    <w:rsid w:val="00AD3640"/>
    <w:rsid w:val="00DE4E6E"/>
    <w:rsid w:val="00F13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4B16EF9"/>
  <w15:docId w15:val="{12141AC6-5BC3-4AED-A81D-C487B1B73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39" w:right="116" w:hanging="360"/>
      <w:jc w:val="both"/>
    </w:pPr>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172918"/>
    <w:pPr>
      <w:spacing w:after="120"/>
      <w:ind w:left="360"/>
    </w:pPr>
  </w:style>
  <w:style w:type="character" w:customStyle="1" w:styleId="BodyTextIndentChar">
    <w:name w:val="Body Text Indent Char"/>
    <w:basedOn w:val="DefaultParagraphFont"/>
    <w:link w:val="BodyTextIndent"/>
    <w:uiPriority w:val="99"/>
    <w:semiHidden/>
    <w:rsid w:val="00172918"/>
    <w:rPr>
      <w:rFonts w:ascii="Arial" w:eastAsia="Arial" w:hAnsi="Arial" w:cs="Arial"/>
    </w:rPr>
  </w:style>
  <w:style w:type="paragraph" w:styleId="BalloonText">
    <w:name w:val="Balloon Text"/>
    <w:basedOn w:val="Normal"/>
    <w:link w:val="BalloonTextChar"/>
    <w:uiPriority w:val="99"/>
    <w:semiHidden/>
    <w:unhideWhenUsed/>
    <w:rsid w:val="009325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56F"/>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8B220-D821-4163-A16C-7B811E1EB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1247</Words>
  <Characters>7108</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Microsoft Word - CONFIDENTIALITY AGREEMENT</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CONFIDENTIALITY AGREEMENT</dc:title>
  <dc:creator>E0713709</dc:creator>
  <cp:lastModifiedBy>Valentine, Zach</cp:lastModifiedBy>
  <cp:revision>2</cp:revision>
  <dcterms:created xsi:type="dcterms:W3CDTF">2026-06-02T12:37:00Z</dcterms:created>
  <dcterms:modified xsi:type="dcterms:W3CDTF">2026-06-02T12:37:00Z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2017-01-30T00:00:00Z</vt:filetime>
  </property>
  <property fmtid="{D5CDD505-2E9C-101B-9397-08002B2CF9AE}" pid="3" name="Creator">
    <vt:lpwstr>PScript5.dll Version 5.2.2</vt:lpwstr>
  </property>
  <property fmtid="{D5CDD505-2E9C-101B-9397-08002B2CF9AE}" pid="4" name="LastSaved">
    <vt:filetime>2020-01-31T00:00:00Z</vt:filetime>
  </property>
</Properties>
</file>